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B2" w:rsidRDefault="000B6436" w:rsidP="0064553A">
      <w:pPr>
        <w:rPr>
          <w:b/>
          <w:sz w:val="32"/>
          <w:szCs w:val="32"/>
        </w:rPr>
      </w:pPr>
      <w:r>
        <w:rPr>
          <w:b/>
          <w:sz w:val="32"/>
          <w:szCs w:val="32"/>
        </w:rPr>
        <w:t xml:space="preserve">Knowledge Organiser – </w:t>
      </w:r>
      <w:r w:rsidR="00A8463A">
        <w:rPr>
          <w:b/>
          <w:sz w:val="32"/>
          <w:szCs w:val="32"/>
        </w:rPr>
        <w:t xml:space="preserve">The </w:t>
      </w:r>
      <w:r w:rsidR="00A22047">
        <w:rPr>
          <w:b/>
          <w:sz w:val="32"/>
          <w:szCs w:val="32"/>
        </w:rPr>
        <w:t>Impact on Britain and the Caribbean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41"/>
        <w:gridCol w:w="539"/>
        <w:gridCol w:w="1155"/>
        <w:gridCol w:w="34"/>
        <w:gridCol w:w="20"/>
        <w:gridCol w:w="22"/>
        <w:gridCol w:w="3569"/>
        <w:gridCol w:w="45"/>
        <w:gridCol w:w="3547"/>
      </w:tblGrid>
      <w:tr w:rsidR="00437BB2" w:rsidTr="00712042">
        <w:tc>
          <w:tcPr>
            <w:tcW w:w="10774" w:type="dxa"/>
            <w:gridSpan w:val="11"/>
            <w:shd w:val="clear" w:color="auto" w:fill="BFBFBF"/>
          </w:tcPr>
          <w:p w:rsidR="00437BB2" w:rsidRDefault="00353E6F" w:rsidP="00F72D83">
            <w:pPr>
              <w:spacing w:after="0" w:line="240" w:lineRule="auto"/>
              <w:rPr>
                <w:sz w:val="21"/>
                <w:szCs w:val="21"/>
              </w:rPr>
            </w:pPr>
            <w:r>
              <w:rPr>
                <w:b/>
                <w:sz w:val="21"/>
                <w:szCs w:val="21"/>
              </w:rPr>
              <w:t>Main</w:t>
            </w:r>
            <w:r w:rsidR="000B6436">
              <w:rPr>
                <w:b/>
                <w:sz w:val="21"/>
                <w:szCs w:val="21"/>
              </w:rPr>
              <w:t xml:space="preserve"> </w:t>
            </w:r>
            <w:r w:rsidR="007C2457">
              <w:rPr>
                <w:b/>
                <w:sz w:val="21"/>
                <w:szCs w:val="21"/>
              </w:rPr>
              <w:t>Questions</w:t>
            </w:r>
          </w:p>
        </w:tc>
      </w:tr>
      <w:tr w:rsidR="00353E6F" w:rsidTr="00712042">
        <w:tc>
          <w:tcPr>
            <w:tcW w:w="10774" w:type="dxa"/>
            <w:gridSpan w:val="11"/>
            <w:shd w:val="clear" w:color="auto" w:fill="F3F3F3"/>
          </w:tcPr>
          <w:p w:rsidR="00353E6F" w:rsidRDefault="00432169">
            <w:pPr>
              <w:spacing w:after="0" w:line="240" w:lineRule="auto"/>
              <w:rPr>
                <w:b/>
                <w:sz w:val="21"/>
                <w:szCs w:val="21"/>
              </w:rPr>
            </w:pPr>
            <w:r>
              <w:rPr>
                <w:b/>
                <w:sz w:val="21"/>
                <w:szCs w:val="21"/>
              </w:rPr>
              <w:t>How did slavery impact on the</w:t>
            </w:r>
            <w:r w:rsidR="000D182F">
              <w:rPr>
                <w:b/>
                <w:sz w:val="21"/>
                <w:szCs w:val="21"/>
              </w:rPr>
              <w:t xml:space="preserve"> Caribbean</w:t>
            </w:r>
            <w:r w:rsidR="00353E6F">
              <w:rPr>
                <w:b/>
                <w:sz w:val="21"/>
                <w:szCs w:val="21"/>
              </w:rPr>
              <w:t>?</w:t>
            </w:r>
          </w:p>
        </w:tc>
      </w:tr>
      <w:tr w:rsidR="00437BB2" w:rsidTr="00CC19B4">
        <w:trPr>
          <w:trHeight w:val="1396"/>
        </w:trPr>
        <w:tc>
          <w:tcPr>
            <w:tcW w:w="3537" w:type="dxa"/>
            <w:gridSpan w:val="5"/>
          </w:tcPr>
          <w:p w:rsidR="00353E6F" w:rsidRDefault="00D665A8" w:rsidP="00CC19B4">
            <w:pPr>
              <w:pStyle w:val="paragraphscx80265127"/>
              <w:spacing w:before="0" w:beforeAutospacing="0" w:after="0" w:afterAutospacing="0"/>
              <w:jc w:val="both"/>
              <w:textAlignment w:val="baseline"/>
              <w:rPr>
                <w:rFonts w:ascii="Gill Sans MT" w:hAnsi="Gill Sans MT" w:cs="Segoe UI"/>
                <w:sz w:val="20"/>
                <w:szCs w:val="20"/>
              </w:rPr>
            </w:pPr>
            <w:r>
              <w:rPr>
                <w:rFonts w:ascii="Gill Sans MT" w:hAnsi="Gill Sans MT" w:cs="Segoe UI"/>
                <w:sz w:val="20"/>
                <w:szCs w:val="20"/>
              </w:rPr>
              <w:t>The native Arawak people were decimated by European diseases, fled or were worked to death on the plantations.</w:t>
            </w:r>
          </w:p>
        </w:tc>
        <w:tc>
          <w:tcPr>
            <w:tcW w:w="3690" w:type="dxa"/>
            <w:gridSpan w:val="5"/>
          </w:tcPr>
          <w:p w:rsidR="00437BB2" w:rsidRDefault="004C2053" w:rsidP="00CC19B4">
            <w:pPr>
              <w:pStyle w:val="paragraphscx257677273"/>
              <w:shd w:val="clear" w:color="auto" w:fill="FFFFFF"/>
              <w:spacing w:before="0" w:beforeAutospacing="0" w:after="0" w:afterAutospacing="0"/>
              <w:jc w:val="both"/>
              <w:textAlignment w:val="baseline"/>
              <w:rPr>
                <w:rFonts w:ascii="Gill Sans MT" w:hAnsi="Gill Sans MT"/>
                <w:sz w:val="20"/>
                <w:szCs w:val="20"/>
              </w:rPr>
            </w:pPr>
            <w:r>
              <w:rPr>
                <w:rFonts w:ascii="Gill Sans MT" w:hAnsi="Gill Sans MT"/>
                <w:sz w:val="20"/>
                <w:szCs w:val="20"/>
              </w:rPr>
              <w:t>The Caribbean economy became very fragile as it relied mainly on one crop. If the demand and price of sugar fell, it would have a disastrous impact on the whole economy.</w:t>
            </w:r>
          </w:p>
        </w:tc>
        <w:tc>
          <w:tcPr>
            <w:tcW w:w="3547" w:type="dxa"/>
          </w:tcPr>
          <w:p w:rsidR="00CC19B4" w:rsidRDefault="00CC19B4" w:rsidP="00CC19B4">
            <w:pPr>
              <w:jc w:val="both"/>
              <w:rPr>
                <w:rFonts w:ascii="Gill Sans MT" w:hAnsi="Gill Sans MT"/>
                <w:sz w:val="20"/>
                <w:szCs w:val="20"/>
              </w:rPr>
            </w:pPr>
            <w:r>
              <w:rPr>
                <w:rFonts w:ascii="Gill Sans MT" w:hAnsi="Gill Sans MT"/>
                <w:sz w:val="20"/>
                <w:szCs w:val="20"/>
              </w:rPr>
              <w:t>Society in the Caribbean became deeply unequal. The small white planter population was fabulously wealthy, whilst the huge slave population had very little.</w:t>
            </w:r>
          </w:p>
        </w:tc>
      </w:tr>
      <w:tr w:rsidR="00437BB2" w:rsidTr="00712042">
        <w:trPr>
          <w:trHeight w:val="692"/>
        </w:trPr>
        <w:tc>
          <w:tcPr>
            <w:tcW w:w="3537" w:type="dxa"/>
            <w:gridSpan w:val="5"/>
          </w:tcPr>
          <w:p w:rsidR="00437BB2" w:rsidRDefault="00CC19B4" w:rsidP="00CC19B4">
            <w:pPr>
              <w:pStyle w:val="ListParagraph1"/>
              <w:spacing w:after="0" w:line="240" w:lineRule="auto"/>
              <w:ind w:left="0"/>
              <w:jc w:val="both"/>
              <w:rPr>
                <w:rFonts w:ascii="Gill Sans MT" w:hAnsi="Gill Sans MT"/>
                <w:sz w:val="20"/>
                <w:szCs w:val="20"/>
              </w:rPr>
            </w:pPr>
            <w:r>
              <w:rPr>
                <w:rFonts w:ascii="Gill Sans MT" w:hAnsi="Gill Sans MT"/>
                <w:sz w:val="20"/>
                <w:szCs w:val="20"/>
              </w:rPr>
              <w:t>The Caribbean became a society of brutal laws and punishments as the plantation owners became terrified of potential slave revolts.</w:t>
            </w:r>
          </w:p>
        </w:tc>
        <w:tc>
          <w:tcPr>
            <w:tcW w:w="3690" w:type="dxa"/>
            <w:gridSpan w:val="5"/>
          </w:tcPr>
          <w:p w:rsidR="00CC19B4" w:rsidRPr="00CC19B4" w:rsidRDefault="00CC19B4" w:rsidP="00CC19B4">
            <w:pPr>
              <w:spacing w:after="120"/>
              <w:jc w:val="both"/>
              <w:rPr>
                <w:rFonts w:ascii="Gill Sans MT" w:hAnsi="Gill Sans MT"/>
                <w:sz w:val="20"/>
              </w:rPr>
            </w:pPr>
            <w:r w:rsidRPr="00CC19B4">
              <w:rPr>
                <w:rFonts w:ascii="Gill Sans MT" w:hAnsi="Gill Sans MT"/>
                <w:sz w:val="20"/>
              </w:rPr>
              <w:t xml:space="preserve">Huge areas of land were cleared to transform Caribbean islands into ‘garden-like’ land to grow as many cash crops, like sugar and tobacco, as possible. </w:t>
            </w:r>
          </w:p>
          <w:p w:rsidR="00437BB2" w:rsidRPr="004C2053" w:rsidRDefault="00437BB2" w:rsidP="00CC19B4">
            <w:pPr>
              <w:spacing w:after="0" w:line="240" w:lineRule="auto"/>
              <w:jc w:val="both"/>
              <w:rPr>
                <w:rFonts w:ascii="Gill Sans MT" w:hAnsi="Gill Sans MT"/>
                <w:sz w:val="20"/>
                <w:szCs w:val="20"/>
              </w:rPr>
            </w:pPr>
          </w:p>
        </w:tc>
        <w:tc>
          <w:tcPr>
            <w:tcW w:w="3547" w:type="dxa"/>
          </w:tcPr>
          <w:p w:rsidR="00437BB2" w:rsidRPr="004C2053" w:rsidRDefault="004C2053" w:rsidP="00780895">
            <w:pPr>
              <w:spacing w:after="120" w:line="240" w:lineRule="auto"/>
              <w:jc w:val="both"/>
              <w:rPr>
                <w:rFonts w:ascii="Gill Sans MT" w:hAnsi="Gill Sans MT"/>
                <w:sz w:val="20"/>
              </w:rPr>
            </w:pPr>
            <w:r w:rsidRPr="004C2053">
              <w:rPr>
                <w:rFonts w:ascii="Gill Sans MT" w:hAnsi="Gill Sans MT"/>
                <w:sz w:val="20"/>
              </w:rPr>
              <w:t>Infrastructure improved in the Caribbean due to the slave trade. Produce had to be moved and so transportation links improved as new roads and railways were built.</w:t>
            </w:r>
          </w:p>
        </w:tc>
      </w:tr>
      <w:tr w:rsidR="00E602FE" w:rsidTr="00712042">
        <w:tc>
          <w:tcPr>
            <w:tcW w:w="10774" w:type="dxa"/>
            <w:gridSpan w:val="11"/>
            <w:shd w:val="clear" w:color="auto" w:fill="BFBFBF"/>
          </w:tcPr>
          <w:p w:rsidR="00E602FE" w:rsidRDefault="009156E5" w:rsidP="00CC19B4">
            <w:pPr>
              <w:spacing w:after="0" w:line="240" w:lineRule="auto"/>
              <w:rPr>
                <w:b/>
                <w:sz w:val="18"/>
              </w:rPr>
            </w:pPr>
            <w:r>
              <w:rPr>
                <w:b/>
                <w:sz w:val="18"/>
              </w:rPr>
              <w:t>Places</w:t>
            </w:r>
            <w:r w:rsidR="008428AB">
              <w:rPr>
                <w:b/>
                <w:sz w:val="18"/>
              </w:rPr>
              <w:t xml:space="preserve">               </w:t>
            </w:r>
            <w:r w:rsidR="00E602FE">
              <w:rPr>
                <w:b/>
                <w:sz w:val="18"/>
              </w:rPr>
              <w:t xml:space="preserve">                                 </w:t>
            </w:r>
            <w:r w:rsidR="008428AB">
              <w:rPr>
                <w:b/>
                <w:sz w:val="18"/>
              </w:rPr>
              <w:t xml:space="preserve">                                                                        </w:t>
            </w:r>
            <w:r w:rsidR="00E602FE">
              <w:rPr>
                <w:b/>
                <w:sz w:val="18"/>
              </w:rPr>
              <w:t xml:space="preserve"> </w:t>
            </w:r>
          </w:p>
        </w:tc>
      </w:tr>
      <w:tr w:rsidR="00E602FE" w:rsidTr="009156E5">
        <w:tc>
          <w:tcPr>
            <w:tcW w:w="426" w:type="dxa"/>
          </w:tcPr>
          <w:p w:rsidR="00E602FE" w:rsidRDefault="009156E5" w:rsidP="00E602FE">
            <w:pPr>
              <w:pStyle w:val="ListParagraph1"/>
              <w:spacing w:after="0" w:line="240" w:lineRule="auto"/>
              <w:ind w:left="0"/>
              <w:jc w:val="center"/>
              <w:rPr>
                <w:rFonts w:ascii="Gill Sans MT" w:hAnsi="Gill Sans MT"/>
                <w:sz w:val="20"/>
                <w:szCs w:val="20"/>
              </w:rPr>
            </w:pPr>
            <w:r>
              <w:rPr>
                <w:rFonts w:ascii="Gill Sans MT" w:hAnsi="Gill Sans MT"/>
                <w:sz w:val="20"/>
                <w:szCs w:val="20"/>
              </w:rPr>
              <w:t>1.</w:t>
            </w:r>
          </w:p>
        </w:tc>
        <w:tc>
          <w:tcPr>
            <w:tcW w:w="10348" w:type="dxa"/>
            <w:gridSpan w:val="10"/>
          </w:tcPr>
          <w:p w:rsidR="00E602FE" w:rsidRDefault="008B101D" w:rsidP="00D50714">
            <w:pPr>
              <w:spacing w:after="0" w:line="240" w:lineRule="auto"/>
              <w:jc w:val="both"/>
              <w:rPr>
                <w:rFonts w:ascii="Gill Sans MT" w:hAnsi="Gill Sans MT"/>
                <w:sz w:val="20"/>
                <w:szCs w:val="20"/>
              </w:rPr>
            </w:pPr>
            <w:r>
              <w:rPr>
                <w:rFonts w:ascii="Gill Sans MT" w:hAnsi="Gill Sans MT"/>
                <w:sz w:val="20"/>
                <w:szCs w:val="20"/>
              </w:rPr>
              <w:t xml:space="preserve">Jamaica – Britain’s most important sugar producing island. </w:t>
            </w:r>
          </w:p>
        </w:tc>
      </w:tr>
      <w:tr w:rsidR="00E602FE" w:rsidTr="008B101D">
        <w:trPr>
          <w:trHeight w:val="182"/>
        </w:trPr>
        <w:tc>
          <w:tcPr>
            <w:tcW w:w="426" w:type="dxa"/>
          </w:tcPr>
          <w:p w:rsidR="00E602FE" w:rsidRDefault="009156E5" w:rsidP="00E602FE">
            <w:pPr>
              <w:pStyle w:val="ListParagraph1"/>
              <w:spacing w:after="0" w:line="240" w:lineRule="auto"/>
              <w:ind w:left="0"/>
              <w:jc w:val="center"/>
              <w:rPr>
                <w:rFonts w:ascii="Gill Sans MT" w:hAnsi="Gill Sans MT"/>
                <w:sz w:val="20"/>
                <w:szCs w:val="20"/>
              </w:rPr>
            </w:pPr>
            <w:r>
              <w:rPr>
                <w:rFonts w:ascii="Gill Sans MT" w:hAnsi="Gill Sans MT"/>
                <w:sz w:val="20"/>
                <w:szCs w:val="20"/>
              </w:rPr>
              <w:t>2.</w:t>
            </w:r>
          </w:p>
        </w:tc>
        <w:tc>
          <w:tcPr>
            <w:tcW w:w="10348" w:type="dxa"/>
            <w:gridSpan w:val="10"/>
          </w:tcPr>
          <w:p w:rsidR="00E602FE" w:rsidRDefault="008B101D" w:rsidP="00B37A7C">
            <w:pPr>
              <w:spacing w:after="0" w:line="240" w:lineRule="auto"/>
              <w:jc w:val="both"/>
              <w:rPr>
                <w:rFonts w:ascii="Gill Sans MT" w:hAnsi="Gill Sans MT"/>
                <w:sz w:val="20"/>
                <w:szCs w:val="20"/>
              </w:rPr>
            </w:pPr>
            <w:proofErr w:type="spellStart"/>
            <w:r>
              <w:rPr>
                <w:rFonts w:ascii="Gill Sans MT" w:hAnsi="Gill Sans MT"/>
                <w:sz w:val="20"/>
                <w:szCs w:val="20"/>
              </w:rPr>
              <w:t>Bance</w:t>
            </w:r>
            <w:proofErr w:type="spellEnd"/>
            <w:r>
              <w:rPr>
                <w:rFonts w:ascii="Gill Sans MT" w:hAnsi="Gill Sans MT"/>
                <w:sz w:val="20"/>
                <w:szCs w:val="20"/>
              </w:rPr>
              <w:t xml:space="preserve"> Island – A slave fort off the coast of Africa which was owned by Richard Oswald.</w:t>
            </w:r>
          </w:p>
        </w:tc>
      </w:tr>
      <w:tr w:rsidR="00E602FE" w:rsidTr="009156E5">
        <w:tc>
          <w:tcPr>
            <w:tcW w:w="426" w:type="dxa"/>
          </w:tcPr>
          <w:p w:rsidR="00E602FE" w:rsidRDefault="009156E5" w:rsidP="00E602FE">
            <w:pPr>
              <w:pStyle w:val="ListParagraph1"/>
              <w:spacing w:after="0" w:line="240" w:lineRule="auto"/>
              <w:ind w:left="0"/>
              <w:jc w:val="center"/>
              <w:rPr>
                <w:rFonts w:ascii="Gill Sans MT" w:hAnsi="Gill Sans MT"/>
                <w:sz w:val="20"/>
                <w:szCs w:val="20"/>
              </w:rPr>
            </w:pPr>
            <w:r>
              <w:rPr>
                <w:rFonts w:ascii="Gill Sans MT" w:hAnsi="Gill Sans MT"/>
                <w:sz w:val="20"/>
                <w:szCs w:val="20"/>
              </w:rPr>
              <w:t>3.</w:t>
            </w:r>
          </w:p>
        </w:tc>
        <w:tc>
          <w:tcPr>
            <w:tcW w:w="10348" w:type="dxa"/>
            <w:gridSpan w:val="10"/>
          </w:tcPr>
          <w:p w:rsidR="00E602FE" w:rsidRDefault="008B101D" w:rsidP="007A4135">
            <w:pPr>
              <w:spacing w:after="0" w:line="240" w:lineRule="auto"/>
              <w:jc w:val="both"/>
              <w:rPr>
                <w:rFonts w:ascii="Gill Sans MT" w:hAnsi="Gill Sans MT"/>
                <w:sz w:val="20"/>
                <w:szCs w:val="20"/>
              </w:rPr>
            </w:pPr>
            <w:r>
              <w:rPr>
                <w:rFonts w:ascii="Gill Sans MT" w:hAnsi="Gill Sans MT"/>
                <w:sz w:val="20"/>
                <w:szCs w:val="20"/>
              </w:rPr>
              <w:t>Manchester – Britain’s main industrial manufacturing town, famous for its cotton mills.</w:t>
            </w:r>
          </w:p>
        </w:tc>
      </w:tr>
      <w:tr w:rsidR="001D361F" w:rsidTr="009156E5">
        <w:tc>
          <w:tcPr>
            <w:tcW w:w="426" w:type="dxa"/>
          </w:tcPr>
          <w:p w:rsidR="001D361F" w:rsidRDefault="001D361F" w:rsidP="00E602FE">
            <w:pPr>
              <w:pStyle w:val="ListParagraph1"/>
              <w:spacing w:after="0" w:line="240" w:lineRule="auto"/>
              <w:ind w:left="0"/>
              <w:jc w:val="center"/>
              <w:rPr>
                <w:rFonts w:ascii="Gill Sans MT" w:hAnsi="Gill Sans MT"/>
                <w:sz w:val="20"/>
                <w:szCs w:val="20"/>
              </w:rPr>
            </w:pPr>
            <w:r>
              <w:rPr>
                <w:rFonts w:ascii="Gill Sans MT" w:hAnsi="Gill Sans MT"/>
                <w:sz w:val="20"/>
                <w:szCs w:val="20"/>
              </w:rPr>
              <w:t>4.</w:t>
            </w:r>
          </w:p>
        </w:tc>
        <w:tc>
          <w:tcPr>
            <w:tcW w:w="10348" w:type="dxa"/>
            <w:gridSpan w:val="10"/>
          </w:tcPr>
          <w:p w:rsidR="001D361F" w:rsidRDefault="001D361F" w:rsidP="007A4135">
            <w:pPr>
              <w:spacing w:after="0" w:line="240" w:lineRule="auto"/>
              <w:jc w:val="both"/>
              <w:rPr>
                <w:rFonts w:ascii="Gill Sans MT" w:hAnsi="Gill Sans MT"/>
                <w:sz w:val="20"/>
                <w:szCs w:val="20"/>
              </w:rPr>
            </w:pPr>
            <w:r>
              <w:rPr>
                <w:rFonts w:ascii="Gill Sans MT" w:hAnsi="Gill Sans MT"/>
                <w:sz w:val="20"/>
                <w:szCs w:val="20"/>
              </w:rPr>
              <w:t>West India Docks – Huge warehouses in London where goods from the Caribbean were unloaded.</w:t>
            </w:r>
          </w:p>
        </w:tc>
      </w:tr>
      <w:tr w:rsidR="00341D3A" w:rsidTr="009156E5">
        <w:tc>
          <w:tcPr>
            <w:tcW w:w="426" w:type="dxa"/>
          </w:tcPr>
          <w:p w:rsidR="00341D3A" w:rsidRDefault="00341D3A" w:rsidP="00E602FE">
            <w:pPr>
              <w:pStyle w:val="ListParagraph1"/>
              <w:spacing w:after="0" w:line="240" w:lineRule="auto"/>
              <w:ind w:left="0"/>
              <w:jc w:val="center"/>
              <w:rPr>
                <w:rFonts w:ascii="Gill Sans MT" w:hAnsi="Gill Sans MT"/>
                <w:sz w:val="20"/>
                <w:szCs w:val="20"/>
              </w:rPr>
            </w:pPr>
            <w:r>
              <w:rPr>
                <w:rFonts w:ascii="Gill Sans MT" w:hAnsi="Gill Sans MT"/>
                <w:sz w:val="20"/>
                <w:szCs w:val="20"/>
              </w:rPr>
              <w:t>5.</w:t>
            </w:r>
          </w:p>
        </w:tc>
        <w:tc>
          <w:tcPr>
            <w:tcW w:w="10348" w:type="dxa"/>
            <w:gridSpan w:val="10"/>
          </w:tcPr>
          <w:p w:rsidR="00341D3A" w:rsidRDefault="00341D3A" w:rsidP="007A4135">
            <w:pPr>
              <w:spacing w:after="0" w:line="240" w:lineRule="auto"/>
              <w:jc w:val="both"/>
              <w:rPr>
                <w:rFonts w:ascii="Gill Sans MT" w:hAnsi="Gill Sans MT"/>
                <w:sz w:val="20"/>
                <w:szCs w:val="20"/>
              </w:rPr>
            </w:pPr>
            <w:r>
              <w:rPr>
                <w:rFonts w:ascii="Gill Sans MT" w:hAnsi="Gill Sans MT"/>
                <w:sz w:val="20"/>
                <w:szCs w:val="20"/>
              </w:rPr>
              <w:t>Greenock – The centre of the sugar refining industry in Scotland.</w:t>
            </w:r>
          </w:p>
        </w:tc>
      </w:tr>
      <w:tr w:rsidR="00E602FE" w:rsidTr="00712042">
        <w:tc>
          <w:tcPr>
            <w:tcW w:w="10774" w:type="dxa"/>
            <w:gridSpan w:val="11"/>
            <w:shd w:val="clear" w:color="auto" w:fill="BFBFBF"/>
          </w:tcPr>
          <w:p w:rsidR="00E602FE" w:rsidRDefault="009156E5" w:rsidP="00E602FE">
            <w:pPr>
              <w:spacing w:after="0" w:line="240" w:lineRule="auto"/>
              <w:rPr>
                <w:b/>
                <w:sz w:val="18"/>
              </w:rPr>
            </w:pPr>
            <w:r>
              <w:rPr>
                <w:b/>
                <w:sz w:val="18"/>
              </w:rPr>
              <w:t>Individuals</w:t>
            </w:r>
          </w:p>
        </w:tc>
      </w:tr>
      <w:tr w:rsidR="00E602FE" w:rsidTr="00C900B7">
        <w:tc>
          <w:tcPr>
            <w:tcW w:w="1843" w:type="dxa"/>
            <w:gridSpan w:val="3"/>
          </w:tcPr>
          <w:p w:rsidR="00E602FE" w:rsidRPr="00BA6A73" w:rsidRDefault="00BA6A73" w:rsidP="009156E5">
            <w:pPr>
              <w:pStyle w:val="ListParagraph1"/>
              <w:spacing w:after="0" w:line="240" w:lineRule="auto"/>
              <w:ind w:left="0"/>
              <w:rPr>
                <w:rFonts w:ascii="Gill Sans MT" w:hAnsi="Gill Sans MT"/>
                <w:sz w:val="20"/>
                <w:szCs w:val="20"/>
              </w:rPr>
            </w:pPr>
            <w:r w:rsidRPr="00BA6A73">
              <w:rPr>
                <w:rFonts w:ascii="Gill Sans MT" w:hAnsi="Gill Sans MT"/>
                <w:sz w:val="20"/>
                <w:szCs w:val="20"/>
              </w:rPr>
              <w:t>Peter Beckford</w:t>
            </w:r>
          </w:p>
        </w:tc>
        <w:tc>
          <w:tcPr>
            <w:tcW w:w="8931" w:type="dxa"/>
            <w:gridSpan w:val="8"/>
          </w:tcPr>
          <w:p w:rsidR="00E602FE" w:rsidRPr="00BA6A73" w:rsidRDefault="00BA6A73" w:rsidP="00E602FE">
            <w:pPr>
              <w:spacing w:after="0" w:line="240" w:lineRule="auto"/>
              <w:rPr>
                <w:rFonts w:ascii="Gill Sans MT" w:hAnsi="Gill Sans MT"/>
                <w:sz w:val="20"/>
                <w:szCs w:val="20"/>
              </w:rPr>
            </w:pPr>
            <w:r w:rsidRPr="00BA6A73">
              <w:rPr>
                <w:rFonts w:ascii="Gill Sans MT" w:hAnsi="Gill Sans MT"/>
                <w:sz w:val="20"/>
                <w:szCs w:val="20"/>
              </w:rPr>
              <w:t>The largest slave owner in Jamaica. He owned 11 plantations.</w:t>
            </w:r>
          </w:p>
        </w:tc>
      </w:tr>
      <w:tr w:rsidR="00E602FE" w:rsidTr="00C900B7">
        <w:tc>
          <w:tcPr>
            <w:tcW w:w="1843" w:type="dxa"/>
            <w:gridSpan w:val="3"/>
          </w:tcPr>
          <w:p w:rsidR="00E602FE" w:rsidRPr="00BA6A73" w:rsidRDefault="00BA6A73" w:rsidP="009156E5">
            <w:pPr>
              <w:pStyle w:val="ListParagraph1"/>
              <w:spacing w:after="0" w:line="240" w:lineRule="auto"/>
              <w:ind w:left="0"/>
              <w:rPr>
                <w:rFonts w:ascii="Gill Sans MT" w:hAnsi="Gill Sans MT"/>
                <w:sz w:val="20"/>
                <w:szCs w:val="20"/>
              </w:rPr>
            </w:pPr>
            <w:r w:rsidRPr="00BA6A73">
              <w:rPr>
                <w:rFonts w:ascii="Gill Sans MT" w:hAnsi="Gill Sans MT"/>
                <w:sz w:val="20"/>
                <w:szCs w:val="20"/>
              </w:rPr>
              <w:t>Richard Oswald</w:t>
            </w:r>
          </w:p>
        </w:tc>
        <w:tc>
          <w:tcPr>
            <w:tcW w:w="8931" w:type="dxa"/>
            <w:gridSpan w:val="8"/>
          </w:tcPr>
          <w:p w:rsidR="00E602FE" w:rsidRPr="00BA6A73" w:rsidRDefault="00BA6A73" w:rsidP="00B8209E">
            <w:pPr>
              <w:spacing w:after="0" w:line="240" w:lineRule="auto"/>
              <w:rPr>
                <w:rFonts w:ascii="Gill Sans MT" w:hAnsi="Gill Sans MT"/>
                <w:sz w:val="20"/>
                <w:szCs w:val="20"/>
              </w:rPr>
            </w:pPr>
            <w:r>
              <w:rPr>
                <w:rFonts w:ascii="Gill Sans MT" w:hAnsi="Gill Sans MT"/>
                <w:sz w:val="20"/>
                <w:szCs w:val="20"/>
              </w:rPr>
              <w:t xml:space="preserve">Originally from </w:t>
            </w:r>
            <w:proofErr w:type="spellStart"/>
            <w:r>
              <w:rPr>
                <w:rFonts w:ascii="Gill Sans MT" w:hAnsi="Gill Sans MT"/>
                <w:sz w:val="20"/>
                <w:szCs w:val="20"/>
              </w:rPr>
              <w:t>Dunnet</w:t>
            </w:r>
            <w:proofErr w:type="spellEnd"/>
            <w:r>
              <w:rPr>
                <w:rFonts w:ascii="Gill Sans MT" w:hAnsi="Gill Sans MT"/>
                <w:sz w:val="20"/>
                <w:szCs w:val="20"/>
              </w:rPr>
              <w:t xml:space="preserve">, Oswald made a fortune selling slaves. </w:t>
            </w:r>
          </w:p>
        </w:tc>
      </w:tr>
      <w:tr w:rsidR="00E602FE" w:rsidTr="00C900B7">
        <w:tc>
          <w:tcPr>
            <w:tcW w:w="1843" w:type="dxa"/>
            <w:gridSpan w:val="3"/>
          </w:tcPr>
          <w:p w:rsidR="00E602FE" w:rsidRDefault="005B643A" w:rsidP="009156E5">
            <w:pPr>
              <w:pStyle w:val="ListParagraph1"/>
              <w:spacing w:after="0" w:line="240" w:lineRule="auto"/>
              <w:ind w:left="0"/>
              <w:rPr>
                <w:sz w:val="18"/>
              </w:rPr>
            </w:pPr>
            <w:r>
              <w:rPr>
                <w:sz w:val="18"/>
              </w:rPr>
              <w:t>James Watt</w:t>
            </w:r>
          </w:p>
        </w:tc>
        <w:tc>
          <w:tcPr>
            <w:tcW w:w="8931" w:type="dxa"/>
            <w:gridSpan w:val="8"/>
          </w:tcPr>
          <w:p w:rsidR="00E602FE" w:rsidRPr="00553883" w:rsidRDefault="005B643A" w:rsidP="00C900B7">
            <w:pPr>
              <w:spacing w:after="0" w:line="240" w:lineRule="auto"/>
              <w:rPr>
                <w:rFonts w:ascii="Gill Sans MT" w:hAnsi="Gill Sans MT"/>
                <w:sz w:val="20"/>
              </w:rPr>
            </w:pPr>
            <w:r>
              <w:rPr>
                <w:rFonts w:ascii="Gill Sans MT" w:hAnsi="Gill Sans MT"/>
                <w:sz w:val="20"/>
              </w:rPr>
              <w:t xml:space="preserve">The Scottish </w:t>
            </w:r>
            <w:r w:rsidR="00C900B7">
              <w:rPr>
                <w:rFonts w:ascii="Gill Sans MT" w:hAnsi="Gill Sans MT"/>
                <w:sz w:val="20"/>
              </w:rPr>
              <w:t xml:space="preserve">inventor of the </w:t>
            </w:r>
            <w:r>
              <w:rPr>
                <w:rFonts w:ascii="Gill Sans MT" w:hAnsi="Gill Sans MT"/>
                <w:sz w:val="20"/>
              </w:rPr>
              <w:t>steam-engine</w:t>
            </w:r>
            <w:r w:rsidR="00C900B7">
              <w:rPr>
                <w:rFonts w:ascii="Gill Sans MT" w:hAnsi="Gill Sans MT"/>
                <w:sz w:val="20"/>
              </w:rPr>
              <w:t>. His work was funded by investment from the slave trade.</w:t>
            </w:r>
          </w:p>
        </w:tc>
      </w:tr>
      <w:tr w:rsidR="00B16DD4" w:rsidTr="00C900B7">
        <w:tc>
          <w:tcPr>
            <w:tcW w:w="1843" w:type="dxa"/>
            <w:gridSpan w:val="3"/>
          </w:tcPr>
          <w:p w:rsidR="00B16DD4" w:rsidRPr="00C900B7" w:rsidRDefault="00C900B7" w:rsidP="009156E5">
            <w:pPr>
              <w:pStyle w:val="ListParagraph1"/>
              <w:spacing w:after="0" w:line="240" w:lineRule="auto"/>
              <w:ind w:left="0"/>
              <w:rPr>
                <w:rFonts w:ascii="Gill Sans MT" w:hAnsi="Gill Sans MT"/>
                <w:sz w:val="18"/>
              </w:rPr>
            </w:pPr>
            <w:r w:rsidRPr="00C900B7">
              <w:rPr>
                <w:rFonts w:ascii="Gill Sans MT" w:hAnsi="Gill Sans MT"/>
                <w:sz w:val="20"/>
              </w:rPr>
              <w:t>Alexander Grant</w:t>
            </w:r>
          </w:p>
        </w:tc>
        <w:tc>
          <w:tcPr>
            <w:tcW w:w="8931" w:type="dxa"/>
            <w:gridSpan w:val="8"/>
          </w:tcPr>
          <w:p w:rsidR="00B16DD4" w:rsidRDefault="00330AD4" w:rsidP="00B8209E">
            <w:pPr>
              <w:spacing w:after="0" w:line="240" w:lineRule="auto"/>
              <w:rPr>
                <w:rFonts w:ascii="Gill Sans MT" w:hAnsi="Gill Sans MT"/>
                <w:sz w:val="20"/>
              </w:rPr>
            </w:pPr>
            <w:r>
              <w:rPr>
                <w:rFonts w:ascii="Gill Sans MT" w:hAnsi="Gill Sans MT"/>
                <w:sz w:val="20"/>
              </w:rPr>
              <w:t>A Scottish plantation owner, who later became MP for Inverness.</w:t>
            </w:r>
          </w:p>
        </w:tc>
      </w:tr>
      <w:tr w:rsidR="00E602FE" w:rsidRPr="0012341C" w:rsidTr="00712042">
        <w:tc>
          <w:tcPr>
            <w:tcW w:w="10774" w:type="dxa"/>
            <w:gridSpan w:val="11"/>
            <w:shd w:val="clear" w:color="auto" w:fill="BFBFBF"/>
          </w:tcPr>
          <w:p w:rsidR="00E602FE" w:rsidRPr="0012341C" w:rsidRDefault="00E602FE" w:rsidP="00E602FE">
            <w:pPr>
              <w:spacing w:after="0" w:line="240" w:lineRule="auto"/>
              <w:rPr>
                <w:b/>
                <w:sz w:val="20"/>
              </w:rPr>
            </w:pPr>
            <w:r w:rsidRPr="0012341C">
              <w:rPr>
                <w:b/>
                <w:sz w:val="20"/>
              </w:rPr>
              <w:t>Key vocabulary</w:t>
            </w:r>
          </w:p>
        </w:tc>
      </w:tr>
      <w:tr w:rsidR="00E602FE" w:rsidRPr="0012341C" w:rsidTr="00712042">
        <w:tc>
          <w:tcPr>
            <w:tcW w:w="2382" w:type="dxa"/>
            <w:gridSpan w:val="4"/>
            <w:shd w:val="clear" w:color="auto" w:fill="D9D9D9"/>
          </w:tcPr>
          <w:p w:rsidR="00E602FE" w:rsidRPr="0012341C" w:rsidRDefault="00CC19B4" w:rsidP="00E602FE">
            <w:pPr>
              <w:pStyle w:val="ListParagraph1"/>
              <w:numPr>
                <w:ilvl w:val="0"/>
                <w:numId w:val="4"/>
              </w:numPr>
              <w:spacing w:after="0" w:line="240" w:lineRule="auto"/>
              <w:rPr>
                <w:sz w:val="20"/>
              </w:rPr>
            </w:pPr>
            <w:r>
              <w:rPr>
                <w:sz w:val="20"/>
              </w:rPr>
              <w:t>Arawak</w:t>
            </w:r>
          </w:p>
        </w:tc>
        <w:tc>
          <w:tcPr>
            <w:tcW w:w="8392" w:type="dxa"/>
            <w:gridSpan w:val="7"/>
            <w:shd w:val="clear" w:color="auto" w:fill="D9D9D9"/>
          </w:tcPr>
          <w:p w:rsidR="00E602FE" w:rsidRPr="0012341C" w:rsidRDefault="00CC19B4" w:rsidP="00E602FE">
            <w:pPr>
              <w:spacing w:after="0" w:line="240" w:lineRule="auto"/>
              <w:rPr>
                <w:sz w:val="20"/>
              </w:rPr>
            </w:pPr>
            <w:r>
              <w:rPr>
                <w:sz w:val="20"/>
              </w:rPr>
              <w:t>The native inhabitants of the Caribbean islands.</w:t>
            </w:r>
            <w:r w:rsidR="00E602FE" w:rsidRPr="0012341C">
              <w:rPr>
                <w:sz w:val="20"/>
              </w:rPr>
              <w:t xml:space="preserve"> </w:t>
            </w:r>
          </w:p>
        </w:tc>
      </w:tr>
      <w:tr w:rsidR="00E602FE" w:rsidRPr="0012341C" w:rsidTr="00712042">
        <w:tc>
          <w:tcPr>
            <w:tcW w:w="2382" w:type="dxa"/>
            <w:gridSpan w:val="4"/>
            <w:shd w:val="clear" w:color="auto" w:fill="D9D9D9"/>
          </w:tcPr>
          <w:p w:rsidR="00E602FE" w:rsidRPr="0012341C" w:rsidRDefault="00CC19B4" w:rsidP="00E602FE">
            <w:pPr>
              <w:pStyle w:val="ListParagraph1"/>
              <w:numPr>
                <w:ilvl w:val="0"/>
                <w:numId w:val="4"/>
              </w:numPr>
              <w:spacing w:after="0" w:line="240" w:lineRule="auto"/>
              <w:rPr>
                <w:sz w:val="20"/>
              </w:rPr>
            </w:pPr>
            <w:r>
              <w:rPr>
                <w:sz w:val="20"/>
              </w:rPr>
              <w:t>Smallpox</w:t>
            </w:r>
          </w:p>
        </w:tc>
        <w:tc>
          <w:tcPr>
            <w:tcW w:w="8392" w:type="dxa"/>
            <w:gridSpan w:val="7"/>
            <w:shd w:val="clear" w:color="auto" w:fill="D9D9D9"/>
          </w:tcPr>
          <w:p w:rsidR="00E602FE" w:rsidRPr="0012341C" w:rsidRDefault="00CC19B4" w:rsidP="00E602FE">
            <w:pPr>
              <w:spacing w:after="0" w:line="240" w:lineRule="auto"/>
              <w:rPr>
                <w:sz w:val="20"/>
              </w:rPr>
            </w:pPr>
            <w:r>
              <w:rPr>
                <w:sz w:val="20"/>
              </w:rPr>
              <w:t>One of the diseases which the Europeans brought to the Caribbean.</w:t>
            </w:r>
          </w:p>
        </w:tc>
      </w:tr>
      <w:tr w:rsidR="00E602FE" w:rsidRPr="0012341C" w:rsidTr="00712042">
        <w:tc>
          <w:tcPr>
            <w:tcW w:w="2382" w:type="dxa"/>
            <w:gridSpan w:val="4"/>
            <w:shd w:val="clear" w:color="auto" w:fill="D9D9D9"/>
          </w:tcPr>
          <w:p w:rsidR="00E602FE" w:rsidRPr="0012341C" w:rsidRDefault="009156E5" w:rsidP="00E602FE">
            <w:pPr>
              <w:pStyle w:val="ListParagraph1"/>
              <w:numPr>
                <w:ilvl w:val="0"/>
                <w:numId w:val="4"/>
              </w:numPr>
              <w:spacing w:after="0" w:line="240" w:lineRule="auto"/>
              <w:rPr>
                <w:sz w:val="20"/>
              </w:rPr>
            </w:pPr>
            <w:r>
              <w:rPr>
                <w:sz w:val="20"/>
              </w:rPr>
              <w:t>Planter</w:t>
            </w:r>
          </w:p>
        </w:tc>
        <w:tc>
          <w:tcPr>
            <w:tcW w:w="8392" w:type="dxa"/>
            <w:gridSpan w:val="7"/>
            <w:shd w:val="clear" w:color="auto" w:fill="D9D9D9"/>
          </w:tcPr>
          <w:p w:rsidR="00E602FE" w:rsidRPr="0012341C" w:rsidRDefault="009156E5" w:rsidP="00E602FE">
            <w:pPr>
              <w:spacing w:after="0" w:line="240" w:lineRule="auto"/>
              <w:rPr>
                <w:sz w:val="20"/>
              </w:rPr>
            </w:pPr>
            <w:r>
              <w:rPr>
                <w:sz w:val="20"/>
              </w:rPr>
              <w:t>Someone who owned a plantation.</w:t>
            </w:r>
          </w:p>
        </w:tc>
      </w:tr>
      <w:tr w:rsidR="00E602FE" w:rsidRPr="0012341C" w:rsidTr="00712042">
        <w:tc>
          <w:tcPr>
            <w:tcW w:w="2382" w:type="dxa"/>
            <w:gridSpan w:val="4"/>
            <w:shd w:val="clear" w:color="auto" w:fill="D9D9D9"/>
          </w:tcPr>
          <w:p w:rsidR="00E602FE" w:rsidRPr="0012341C" w:rsidRDefault="00BA6A73" w:rsidP="00E602FE">
            <w:pPr>
              <w:pStyle w:val="ListParagraph1"/>
              <w:numPr>
                <w:ilvl w:val="0"/>
                <w:numId w:val="4"/>
              </w:numPr>
              <w:spacing w:after="0" w:line="240" w:lineRule="auto"/>
              <w:rPr>
                <w:sz w:val="20"/>
              </w:rPr>
            </w:pPr>
            <w:r>
              <w:rPr>
                <w:sz w:val="20"/>
              </w:rPr>
              <w:t>Credit</w:t>
            </w:r>
          </w:p>
        </w:tc>
        <w:tc>
          <w:tcPr>
            <w:tcW w:w="8392" w:type="dxa"/>
            <w:gridSpan w:val="7"/>
            <w:shd w:val="clear" w:color="auto" w:fill="D9D9D9"/>
          </w:tcPr>
          <w:p w:rsidR="00E602FE" w:rsidRPr="0012341C" w:rsidRDefault="00BA6A73" w:rsidP="00E602FE">
            <w:pPr>
              <w:spacing w:after="0" w:line="240" w:lineRule="auto"/>
              <w:rPr>
                <w:sz w:val="20"/>
              </w:rPr>
            </w:pPr>
            <w:r>
              <w:rPr>
                <w:sz w:val="20"/>
              </w:rPr>
              <w:t>Borrowed money which is repaid with interest.</w:t>
            </w:r>
          </w:p>
        </w:tc>
      </w:tr>
      <w:tr w:rsidR="00780895" w:rsidRPr="0012341C" w:rsidTr="00712042">
        <w:tc>
          <w:tcPr>
            <w:tcW w:w="2382" w:type="dxa"/>
            <w:gridSpan w:val="4"/>
            <w:shd w:val="clear" w:color="auto" w:fill="D9D9D9"/>
          </w:tcPr>
          <w:p w:rsidR="00780895" w:rsidRDefault="00780895" w:rsidP="00E602FE">
            <w:pPr>
              <w:pStyle w:val="ListParagraph1"/>
              <w:numPr>
                <w:ilvl w:val="0"/>
                <w:numId w:val="4"/>
              </w:numPr>
              <w:spacing w:after="0" w:line="240" w:lineRule="auto"/>
              <w:rPr>
                <w:sz w:val="20"/>
              </w:rPr>
            </w:pPr>
            <w:r>
              <w:rPr>
                <w:sz w:val="20"/>
              </w:rPr>
              <w:t>Refining</w:t>
            </w:r>
          </w:p>
        </w:tc>
        <w:tc>
          <w:tcPr>
            <w:tcW w:w="8392" w:type="dxa"/>
            <w:gridSpan w:val="7"/>
            <w:shd w:val="clear" w:color="auto" w:fill="D9D9D9"/>
          </w:tcPr>
          <w:p w:rsidR="00780895" w:rsidRDefault="00780895" w:rsidP="00E602FE">
            <w:pPr>
              <w:spacing w:after="0" w:line="240" w:lineRule="auto"/>
              <w:rPr>
                <w:sz w:val="20"/>
              </w:rPr>
            </w:pPr>
            <w:r>
              <w:rPr>
                <w:sz w:val="20"/>
              </w:rPr>
              <w:t>Purifying a substance</w:t>
            </w:r>
          </w:p>
        </w:tc>
      </w:tr>
      <w:tr w:rsidR="000D182F" w:rsidTr="007C2457">
        <w:tc>
          <w:tcPr>
            <w:tcW w:w="10774" w:type="dxa"/>
            <w:gridSpan w:val="11"/>
            <w:shd w:val="clear" w:color="auto" w:fill="BFBFBF"/>
          </w:tcPr>
          <w:p w:rsidR="000D182F" w:rsidRDefault="000D182F" w:rsidP="007C2457">
            <w:pPr>
              <w:spacing w:after="0" w:line="240" w:lineRule="auto"/>
              <w:rPr>
                <w:sz w:val="21"/>
                <w:szCs w:val="21"/>
              </w:rPr>
            </w:pPr>
            <w:r>
              <w:rPr>
                <w:b/>
                <w:sz w:val="21"/>
                <w:szCs w:val="21"/>
              </w:rPr>
              <w:t>Main Question</w:t>
            </w:r>
          </w:p>
        </w:tc>
      </w:tr>
      <w:tr w:rsidR="000D182F" w:rsidTr="007C2457">
        <w:tc>
          <w:tcPr>
            <w:tcW w:w="10774" w:type="dxa"/>
            <w:gridSpan w:val="11"/>
            <w:shd w:val="clear" w:color="auto" w:fill="F3F3F3"/>
          </w:tcPr>
          <w:p w:rsidR="000D182F" w:rsidRDefault="00CC19B4" w:rsidP="007F5BC9">
            <w:pPr>
              <w:spacing w:after="0" w:line="240" w:lineRule="auto"/>
              <w:rPr>
                <w:b/>
                <w:sz w:val="21"/>
                <w:szCs w:val="21"/>
              </w:rPr>
            </w:pPr>
            <w:r>
              <w:rPr>
                <w:b/>
                <w:sz w:val="21"/>
                <w:szCs w:val="21"/>
              </w:rPr>
              <w:t>How did the slave trade impact on ordinary Britons?</w:t>
            </w:r>
          </w:p>
        </w:tc>
      </w:tr>
      <w:tr w:rsidR="000D182F" w:rsidTr="00D25148">
        <w:tc>
          <w:tcPr>
            <w:tcW w:w="3571" w:type="dxa"/>
            <w:gridSpan w:val="6"/>
          </w:tcPr>
          <w:p w:rsidR="007C2457" w:rsidRDefault="009156E5" w:rsidP="009156E5">
            <w:pPr>
              <w:pStyle w:val="paragraphscx80265127"/>
              <w:spacing w:before="0" w:beforeAutospacing="0" w:after="0" w:afterAutospacing="0"/>
              <w:jc w:val="both"/>
              <w:textAlignment w:val="baseline"/>
              <w:rPr>
                <w:rFonts w:ascii="Gill Sans MT" w:hAnsi="Gill Sans MT" w:cs="Segoe UI"/>
                <w:sz w:val="20"/>
                <w:szCs w:val="20"/>
              </w:rPr>
            </w:pPr>
            <w:r>
              <w:rPr>
                <w:rFonts w:ascii="Gill Sans MT" w:hAnsi="Gill Sans MT" w:cs="Segoe UI"/>
                <w:sz w:val="20"/>
                <w:szCs w:val="20"/>
              </w:rPr>
              <w:t>It provided a cheap supply of sugar, which changed British diets. Before the slave trade, sugar had been hugely expensive and only eaten by the upper-classes.</w:t>
            </w:r>
            <w:r w:rsidR="000E0E37">
              <w:rPr>
                <w:rFonts w:ascii="Gill Sans MT" w:hAnsi="Gill Sans MT" w:cs="Segoe UI"/>
                <w:sz w:val="20"/>
                <w:szCs w:val="20"/>
              </w:rPr>
              <w:t xml:space="preserve"> Coffee and tea became more popular.</w:t>
            </w:r>
          </w:p>
        </w:tc>
        <w:tc>
          <w:tcPr>
            <w:tcW w:w="3656" w:type="dxa"/>
            <w:gridSpan w:val="4"/>
          </w:tcPr>
          <w:p w:rsidR="000D182F" w:rsidRDefault="008B101D" w:rsidP="00341D3A">
            <w:pPr>
              <w:pStyle w:val="paragraphscx257677273"/>
              <w:shd w:val="clear" w:color="auto" w:fill="FFFFFF"/>
              <w:spacing w:before="0" w:beforeAutospacing="0" w:after="0" w:afterAutospacing="0"/>
              <w:jc w:val="both"/>
              <w:textAlignment w:val="baseline"/>
              <w:rPr>
                <w:rFonts w:ascii="Gill Sans MT" w:hAnsi="Gill Sans MT"/>
                <w:sz w:val="20"/>
                <w:szCs w:val="20"/>
              </w:rPr>
            </w:pPr>
            <w:r>
              <w:rPr>
                <w:rFonts w:ascii="Gill Sans MT" w:hAnsi="Gill Sans MT"/>
                <w:sz w:val="20"/>
                <w:szCs w:val="20"/>
              </w:rPr>
              <w:t>The slave trade provided thousands of jobs in a wide variety o</w:t>
            </w:r>
            <w:r w:rsidR="00341D3A">
              <w:rPr>
                <w:rFonts w:ascii="Gill Sans MT" w:hAnsi="Gill Sans MT"/>
                <w:sz w:val="20"/>
                <w:szCs w:val="20"/>
              </w:rPr>
              <w:t xml:space="preserve">f areas, including shipbuilding, sailing, rope making, iron work etc. </w:t>
            </w:r>
          </w:p>
        </w:tc>
        <w:tc>
          <w:tcPr>
            <w:tcW w:w="3547" w:type="dxa"/>
          </w:tcPr>
          <w:p w:rsidR="000D182F" w:rsidRDefault="008B101D" w:rsidP="007F5BC9">
            <w:pPr>
              <w:jc w:val="both"/>
              <w:rPr>
                <w:rFonts w:ascii="Gill Sans MT" w:hAnsi="Gill Sans MT"/>
                <w:sz w:val="20"/>
                <w:szCs w:val="20"/>
              </w:rPr>
            </w:pPr>
            <w:r>
              <w:rPr>
                <w:rFonts w:ascii="Gill Sans MT" w:hAnsi="Gill Sans MT"/>
                <w:sz w:val="20"/>
                <w:szCs w:val="20"/>
              </w:rPr>
              <w:t>The Caribbean offered a place where great fortunes could be made by ambitious Britons. Planters, overseers, surgeons and merchants were all needed to make sure the trade ran smoothly.</w:t>
            </w:r>
          </w:p>
        </w:tc>
      </w:tr>
      <w:tr w:rsidR="000D182F" w:rsidRPr="00226DF1" w:rsidTr="007C2457">
        <w:tc>
          <w:tcPr>
            <w:tcW w:w="10774" w:type="dxa"/>
            <w:gridSpan w:val="11"/>
            <w:shd w:val="clear" w:color="auto" w:fill="F3F3F3"/>
          </w:tcPr>
          <w:p w:rsidR="000D182F" w:rsidRPr="00226DF1" w:rsidRDefault="008B101D" w:rsidP="007F5BC9">
            <w:pPr>
              <w:spacing w:after="0" w:line="240" w:lineRule="auto"/>
              <w:rPr>
                <w:b/>
                <w:sz w:val="21"/>
                <w:szCs w:val="21"/>
              </w:rPr>
            </w:pPr>
            <w:r>
              <w:rPr>
                <w:b/>
                <w:sz w:val="21"/>
                <w:szCs w:val="21"/>
              </w:rPr>
              <w:t>How did the slave trade impact on Britain’s economy?</w:t>
            </w:r>
          </w:p>
        </w:tc>
      </w:tr>
      <w:tr w:rsidR="000D182F" w:rsidTr="00D25148">
        <w:tc>
          <w:tcPr>
            <w:tcW w:w="3613" w:type="dxa"/>
            <w:gridSpan w:val="8"/>
            <w:shd w:val="clear" w:color="auto" w:fill="FFFFFF" w:themeFill="background1"/>
          </w:tcPr>
          <w:p w:rsidR="000D182F" w:rsidRPr="001D361F" w:rsidRDefault="000366C8" w:rsidP="00484B9B">
            <w:pPr>
              <w:spacing w:after="0" w:line="240" w:lineRule="auto"/>
              <w:jc w:val="both"/>
              <w:rPr>
                <w:rFonts w:ascii="Gill Sans MT" w:hAnsi="Gill Sans MT"/>
                <w:sz w:val="20"/>
                <w:szCs w:val="20"/>
              </w:rPr>
            </w:pPr>
            <w:r w:rsidRPr="001D361F">
              <w:rPr>
                <w:rFonts w:ascii="Gill Sans MT" w:hAnsi="Gill Sans MT"/>
                <w:sz w:val="20"/>
                <w:szCs w:val="20"/>
              </w:rPr>
              <w:t xml:space="preserve">Slave traders relied on loans and credit because they would not make a profit until they had sold their Caribbean goods back in Britain. Banks provided this credit and so made money from the interest. </w:t>
            </w:r>
          </w:p>
        </w:tc>
        <w:tc>
          <w:tcPr>
            <w:tcW w:w="3614" w:type="dxa"/>
            <w:gridSpan w:val="2"/>
            <w:shd w:val="clear" w:color="auto" w:fill="FFFFFF" w:themeFill="background1"/>
          </w:tcPr>
          <w:p w:rsidR="005A0199" w:rsidRPr="005A0199" w:rsidRDefault="005A0199" w:rsidP="005A0199">
            <w:pPr>
              <w:spacing w:after="120"/>
              <w:jc w:val="both"/>
              <w:rPr>
                <w:rFonts w:ascii="Gill Sans MT" w:hAnsi="Gill Sans MT"/>
                <w:sz w:val="20"/>
              </w:rPr>
            </w:pPr>
            <w:r w:rsidRPr="005A0199">
              <w:rPr>
                <w:rFonts w:ascii="Gill Sans MT" w:hAnsi="Gill Sans MT"/>
                <w:sz w:val="20"/>
              </w:rPr>
              <w:t>Insurance was a necessary expense.  Ships and their cargoes were insured against loss, which protected the investments of the wealthy traders.</w:t>
            </w:r>
            <w:r>
              <w:rPr>
                <w:rFonts w:ascii="Gill Sans MT" w:hAnsi="Gill Sans MT"/>
                <w:sz w:val="20"/>
              </w:rPr>
              <w:t xml:space="preserve"> This lead to the insurance industry growing in London.</w:t>
            </w:r>
          </w:p>
          <w:p w:rsidR="000D182F" w:rsidRDefault="000D182F" w:rsidP="00533F6C">
            <w:pPr>
              <w:spacing w:after="0" w:line="240" w:lineRule="auto"/>
              <w:jc w:val="both"/>
              <w:rPr>
                <w:b/>
                <w:sz w:val="18"/>
              </w:rPr>
            </w:pPr>
          </w:p>
        </w:tc>
        <w:tc>
          <w:tcPr>
            <w:tcW w:w="3547" w:type="dxa"/>
            <w:shd w:val="clear" w:color="auto" w:fill="FFFFFF" w:themeFill="background1"/>
          </w:tcPr>
          <w:p w:rsidR="000D182F" w:rsidRPr="001D361F" w:rsidRDefault="001D361F" w:rsidP="00533F6C">
            <w:pPr>
              <w:spacing w:after="0" w:line="240" w:lineRule="auto"/>
              <w:jc w:val="both"/>
              <w:rPr>
                <w:rFonts w:ascii="Gill Sans MT" w:hAnsi="Gill Sans MT"/>
                <w:sz w:val="20"/>
              </w:rPr>
            </w:pPr>
            <w:r w:rsidRPr="001D361F">
              <w:rPr>
                <w:rFonts w:ascii="Gill Sans MT" w:hAnsi="Gill Sans MT"/>
                <w:sz w:val="20"/>
              </w:rPr>
              <w:t xml:space="preserve">The arms industry in </w:t>
            </w:r>
            <w:r>
              <w:rPr>
                <w:rFonts w:ascii="Gill Sans MT" w:hAnsi="Gill Sans MT"/>
                <w:sz w:val="20"/>
              </w:rPr>
              <w:t>Birmingham flourished. This was due to the demand for weapons to be traded for slaves in Africa.</w:t>
            </w:r>
          </w:p>
        </w:tc>
      </w:tr>
      <w:tr w:rsidR="00D25148" w:rsidTr="00D25148">
        <w:tc>
          <w:tcPr>
            <w:tcW w:w="3613" w:type="dxa"/>
            <w:gridSpan w:val="8"/>
            <w:shd w:val="clear" w:color="auto" w:fill="FFFFFF" w:themeFill="background1"/>
          </w:tcPr>
          <w:p w:rsidR="00D25148" w:rsidRPr="001D361F" w:rsidRDefault="001D361F" w:rsidP="00484B9B">
            <w:pPr>
              <w:spacing w:after="0" w:line="240" w:lineRule="auto"/>
              <w:jc w:val="both"/>
              <w:rPr>
                <w:rFonts w:ascii="Gill Sans MT" w:hAnsi="Gill Sans MT"/>
                <w:sz w:val="20"/>
                <w:szCs w:val="20"/>
              </w:rPr>
            </w:pPr>
            <w:r w:rsidRPr="001D361F">
              <w:rPr>
                <w:rFonts w:ascii="Gill Sans MT" w:hAnsi="Gill Sans MT"/>
                <w:sz w:val="20"/>
                <w:szCs w:val="20"/>
              </w:rPr>
              <w:t>The cotton indus</w:t>
            </w:r>
            <w:r>
              <w:rPr>
                <w:rFonts w:ascii="Gill Sans MT" w:hAnsi="Gill Sans MT"/>
                <w:sz w:val="20"/>
                <w:szCs w:val="20"/>
              </w:rPr>
              <w:t xml:space="preserve">try in Manchester flourished. This was because brightly coloured cloth was in great demand in Africa, where it was traded for slaves. </w:t>
            </w:r>
          </w:p>
        </w:tc>
        <w:tc>
          <w:tcPr>
            <w:tcW w:w="3614" w:type="dxa"/>
            <w:gridSpan w:val="2"/>
            <w:shd w:val="clear" w:color="auto" w:fill="FFFFFF" w:themeFill="background1"/>
          </w:tcPr>
          <w:p w:rsidR="00D25148" w:rsidRPr="001D361F" w:rsidRDefault="001D361F" w:rsidP="00484B9B">
            <w:pPr>
              <w:spacing w:after="0" w:line="240" w:lineRule="auto"/>
              <w:jc w:val="both"/>
              <w:rPr>
                <w:rFonts w:ascii="Gill Sans MT" w:hAnsi="Gill Sans MT"/>
                <w:sz w:val="18"/>
              </w:rPr>
            </w:pPr>
            <w:r w:rsidRPr="001D361F">
              <w:rPr>
                <w:rFonts w:ascii="Gill Sans MT" w:hAnsi="Gill Sans MT"/>
                <w:sz w:val="20"/>
              </w:rPr>
              <w:t xml:space="preserve">Money made in the Caribbean was invested into the British economy. For example, the Great Western Railway was partially funded by investors who had made their fortune in the slave trade. </w:t>
            </w:r>
          </w:p>
        </w:tc>
        <w:tc>
          <w:tcPr>
            <w:tcW w:w="3547" w:type="dxa"/>
            <w:shd w:val="clear" w:color="auto" w:fill="FFFFFF" w:themeFill="background1"/>
          </w:tcPr>
          <w:p w:rsidR="00D25148" w:rsidRPr="009118E2" w:rsidRDefault="00341D3A" w:rsidP="007F5BC9">
            <w:pPr>
              <w:spacing w:after="0" w:line="240" w:lineRule="auto"/>
              <w:jc w:val="both"/>
              <w:rPr>
                <w:rFonts w:ascii="Gill Sans MT" w:hAnsi="Gill Sans MT"/>
                <w:sz w:val="18"/>
              </w:rPr>
            </w:pPr>
            <w:r w:rsidRPr="00341D3A">
              <w:rPr>
                <w:rFonts w:ascii="Gill Sans MT" w:hAnsi="Gill Sans MT"/>
                <w:sz w:val="20"/>
              </w:rPr>
              <w:t>The sugar refining industry developed as brown sugar from the Caribbean</w:t>
            </w:r>
            <w:r>
              <w:rPr>
                <w:rFonts w:ascii="Gill Sans MT" w:hAnsi="Gill Sans MT"/>
                <w:sz w:val="20"/>
              </w:rPr>
              <w:t xml:space="preserve"> was turned into white sugar. One of the key centres of this industry was Greenock.</w:t>
            </w:r>
          </w:p>
        </w:tc>
      </w:tr>
      <w:tr w:rsidR="000D182F" w:rsidTr="007C2457">
        <w:tc>
          <w:tcPr>
            <w:tcW w:w="10774" w:type="dxa"/>
            <w:gridSpan w:val="11"/>
            <w:shd w:val="clear" w:color="auto" w:fill="BFBFBF"/>
          </w:tcPr>
          <w:p w:rsidR="000D182F" w:rsidRDefault="00BA6A73" w:rsidP="00313B0A">
            <w:pPr>
              <w:spacing w:after="0" w:line="240" w:lineRule="auto"/>
              <w:rPr>
                <w:b/>
                <w:sz w:val="18"/>
              </w:rPr>
            </w:pPr>
            <w:r>
              <w:rPr>
                <w:b/>
                <w:sz w:val="18"/>
              </w:rPr>
              <w:t>Companies</w:t>
            </w:r>
          </w:p>
        </w:tc>
      </w:tr>
      <w:tr w:rsidR="000D182F" w:rsidTr="007C224D">
        <w:tc>
          <w:tcPr>
            <w:tcW w:w="1702" w:type="dxa"/>
            <w:gridSpan w:val="2"/>
          </w:tcPr>
          <w:p w:rsidR="000D182F" w:rsidRPr="00FE3839" w:rsidRDefault="00BA6A73" w:rsidP="007C224D">
            <w:pPr>
              <w:pStyle w:val="ListParagraph1"/>
              <w:spacing w:after="0" w:line="240" w:lineRule="auto"/>
              <w:ind w:left="360" w:hanging="468"/>
              <w:jc w:val="center"/>
              <w:rPr>
                <w:rFonts w:ascii="Gill Sans MT" w:hAnsi="Gill Sans MT"/>
                <w:sz w:val="20"/>
                <w:szCs w:val="20"/>
              </w:rPr>
            </w:pPr>
            <w:r w:rsidRPr="00FE3839">
              <w:rPr>
                <w:rFonts w:ascii="Gill Sans MT" w:hAnsi="Gill Sans MT"/>
                <w:sz w:val="20"/>
                <w:szCs w:val="20"/>
              </w:rPr>
              <w:t>Lloyd’s</w:t>
            </w:r>
          </w:p>
        </w:tc>
        <w:tc>
          <w:tcPr>
            <w:tcW w:w="9072" w:type="dxa"/>
            <w:gridSpan w:val="9"/>
          </w:tcPr>
          <w:p w:rsidR="000D182F" w:rsidRPr="00FE3839" w:rsidRDefault="00BA6A73" w:rsidP="007F5BC9">
            <w:pPr>
              <w:spacing w:after="0" w:line="240" w:lineRule="auto"/>
              <w:rPr>
                <w:rFonts w:ascii="Gill Sans MT" w:hAnsi="Gill Sans MT" w:cstheme="minorHAnsi"/>
                <w:sz w:val="20"/>
                <w:szCs w:val="20"/>
              </w:rPr>
            </w:pPr>
            <w:r w:rsidRPr="00FE3839">
              <w:rPr>
                <w:rFonts w:ascii="Gill Sans MT" w:hAnsi="Gill Sans MT" w:cstheme="minorHAnsi"/>
                <w:sz w:val="20"/>
                <w:szCs w:val="20"/>
              </w:rPr>
              <w:t>Insurance and banking company, based in London, which made a fortune insuring the slave trade.</w:t>
            </w:r>
          </w:p>
        </w:tc>
      </w:tr>
      <w:tr w:rsidR="000D182F" w:rsidTr="007C224D">
        <w:tc>
          <w:tcPr>
            <w:tcW w:w="1702" w:type="dxa"/>
            <w:gridSpan w:val="2"/>
          </w:tcPr>
          <w:p w:rsidR="00BA6A73" w:rsidRPr="00FE3839" w:rsidRDefault="00BA6A73" w:rsidP="001D361F">
            <w:pPr>
              <w:pStyle w:val="ListParagraph1"/>
              <w:spacing w:after="0" w:line="240" w:lineRule="auto"/>
              <w:ind w:left="360" w:hanging="468"/>
              <w:jc w:val="center"/>
              <w:rPr>
                <w:rFonts w:ascii="Gill Sans MT" w:hAnsi="Gill Sans MT"/>
                <w:sz w:val="20"/>
                <w:szCs w:val="20"/>
              </w:rPr>
            </w:pPr>
            <w:r w:rsidRPr="00FE3839">
              <w:rPr>
                <w:rFonts w:ascii="Gill Sans MT" w:hAnsi="Gill Sans MT"/>
                <w:sz w:val="20"/>
                <w:szCs w:val="20"/>
              </w:rPr>
              <w:t>Bar</w:t>
            </w:r>
            <w:r w:rsidR="001D361F" w:rsidRPr="00FE3839">
              <w:rPr>
                <w:rFonts w:ascii="Gill Sans MT" w:hAnsi="Gill Sans MT"/>
                <w:sz w:val="20"/>
                <w:szCs w:val="20"/>
              </w:rPr>
              <w:t>ings Bank</w:t>
            </w:r>
          </w:p>
        </w:tc>
        <w:tc>
          <w:tcPr>
            <w:tcW w:w="9072" w:type="dxa"/>
            <w:gridSpan w:val="9"/>
          </w:tcPr>
          <w:p w:rsidR="000D182F" w:rsidRPr="00FE3839" w:rsidRDefault="001D361F" w:rsidP="00313B0A">
            <w:pPr>
              <w:spacing w:after="0" w:line="240" w:lineRule="auto"/>
              <w:jc w:val="both"/>
              <w:rPr>
                <w:rFonts w:ascii="Gill Sans MT" w:hAnsi="Gill Sans MT"/>
                <w:sz w:val="20"/>
                <w:szCs w:val="20"/>
              </w:rPr>
            </w:pPr>
            <w:r w:rsidRPr="00FE3839">
              <w:rPr>
                <w:rFonts w:ascii="Gill Sans MT" w:hAnsi="Gill Sans MT"/>
                <w:sz w:val="20"/>
                <w:szCs w:val="20"/>
              </w:rPr>
              <w:t>A bank which made its fortune in financing the slave trade.</w:t>
            </w:r>
          </w:p>
        </w:tc>
      </w:tr>
      <w:tr w:rsidR="00780895" w:rsidTr="007C224D">
        <w:tc>
          <w:tcPr>
            <w:tcW w:w="1702" w:type="dxa"/>
            <w:gridSpan w:val="2"/>
          </w:tcPr>
          <w:p w:rsidR="00780895" w:rsidRPr="00FE3839" w:rsidRDefault="00780895" w:rsidP="001D361F">
            <w:pPr>
              <w:pStyle w:val="ListParagraph1"/>
              <w:spacing w:after="0" w:line="240" w:lineRule="auto"/>
              <w:ind w:left="360" w:hanging="468"/>
              <w:jc w:val="center"/>
              <w:rPr>
                <w:rFonts w:ascii="Gill Sans MT" w:hAnsi="Gill Sans MT"/>
                <w:sz w:val="20"/>
                <w:szCs w:val="20"/>
              </w:rPr>
            </w:pPr>
            <w:r>
              <w:rPr>
                <w:rFonts w:ascii="Gill Sans MT" w:hAnsi="Gill Sans MT"/>
                <w:sz w:val="20"/>
                <w:szCs w:val="20"/>
              </w:rPr>
              <w:t>Bank of England</w:t>
            </w:r>
          </w:p>
        </w:tc>
        <w:tc>
          <w:tcPr>
            <w:tcW w:w="9072" w:type="dxa"/>
            <w:gridSpan w:val="9"/>
          </w:tcPr>
          <w:p w:rsidR="00780895" w:rsidRPr="00FE3839" w:rsidRDefault="00780895" w:rsidP="00313B0A">
            <w:pPr>
              <w:spacing w:after="0" w:line="240" w:lineRule="auto"/>
              <w:jc w:val="both"/>
              <w:rPr>
                <w:rFonts w:ascii="Gill Sans MT" w:hAnsi="Gill Sans MT"/>
                <w:sz w:val="20"/>
                <w:szCs w:val="20"/>
              </w:rPr>
            </w:pPr>
            <w:r>
              <w:rPr>
                <w:rFonts w:ascii="Gill Sans MT" w:hAnsi="Gill Sans MT"/>
                <w:sz w:val="20"/>
                <w:szCs w:val="20"/>
              </w:rPr>
              <w:t>The country’s main bank had provided credit to slave traders.</w:t>
            </w:r>
          </w:p>
        </w:tc>
      </w:tr>
      <w:tr w:rsidR="00874015" w:rsidRPr="0012341C" w:rsidTr="00330AD4">
        <w:tc>
          <w:tcPr>
            <w:tcW w:w="10774" w:type="dxa"/>
            <w:gridSpan w:val="11"/>
            <w:shd w:val="clear" w:color="auto" w:fill="BFBFBF" w:themeFill="background1" w:themeFillShade="BF"/>
          </w:tcPr>
          <w:p w:rsidR="00874015" w:rsidRDefault="00330AD4" w:rsidP="00330AD4">
            <w:pPr>
              <w:spacing w:after="0" w:line="240" w:lineRule="auto"/>
              <w:rPr>
                <w:sz w:val="20"/>
              </w:rPr>
            </w:pPr>
            <w:r>
              <w:rPr>
                <w:b/>
                <w:sz w:val="21"/>
                <w:szCs w:val="21"/>
              </w:rPr>
              <w:lastRenderedPageBreak/>
              <w:t>How did the slave trade impact on Britain’s politics and society?</w:t>
            </w:r>
          </w:p>
        </w:tc>
      </w:tr>
      <w:tr w:rsidR="00AD7E43" w:rsidRPr="0012341C" w:rsidTr="00AD7E43">
        <w:trPr>
          <w:trHeight w:val="1278"/>
        </w:trPr>
        <w:tc>
          <w:tcPr>
            <w:tcW w:w="3591" w:type="dxa"/>
            <w:gridSpan w:val="7"/>
            <w:shd w:val="clear" w:color="auto" w:fill="FFFFFF" w:themeFill="background1"/>
          </w:tcPr>
          <w:p w:rsidR="00AD7E43" w:rsidRPr="00FE3839" w:rsidRDefault="00FE3839" w:rsidP="00AD7E43">
            <w:pPr>
              <w:jc w:val="both"/>
              <w:rPr>
                <w:rFonts w:ascii="Gill Sans MT" w:hAnsi="Gill Sans MT"/>
                <w:sz w:val="20"/>
              </w:rPr>
            </w:pPr>
            <w:r w:rsidRPr="00FE3839">
              <w:rPr>
                <w:rFonts w:ascii="Gill Sans MT" w:hAnsi="Gill Sans MT"/>
                <w:sz w:val="20"/>
              </w:rPr>
              <w:t>Council building</w:t>
            </w:r>
            <w:r>
              <w:rPr>
                <w:rFonts w:ascii="Gill Sans MT" w:hAnsi="Gill Sans MT"/>
                <w:sz w:val="20"/>
              </w:rPr>
              <w:t>s</w:t>
            </w:r>
            <w:r w:rsidRPr="00FE3839">
              <w:rPr>
                <w:rFonts w:ascii="Gill Sans MT" w:hAnsi="Gill Sans MT"/>
                <w:sz w:val="20"/>
              </w:rPr>
              <w:t xml:space="preserve"> were often funded by slave profits such as Liverpool City Hall and the current Gallery of Modern Art in Glasgow.</w:t>
            </w:r>
          </w:p>
        </w:tc>
        <w:tc>
          <w:tcPr>
            <w:tcW w:w="3591" w:type="dxa"/>
            <w:gridSpan w:val="2"/>
            <w:shd w:val="clear" w:color="auto" w:fill="FFFFFF" w:themeFill="background1"/>
          </w:tcPr>
          <w:p w:rsidR="00AD7E43" w:rsidRPr="002C3360" w:rsidRDefault="00FE3839" w:rsidP="00AD7E43">
            <w:pPr>
              <w:spacing w:after="0" w:line="240" w:lineRule="auto"/>
              <w:jc w:val="both"/>
              <w:rPr>
                <w:rFonts w:ascii="Gill Sans MT" w:hAnsi="Gill Sans MT"/>
                <w:sz w:val="20"/>
              </w:rPr>
            </w:pPr>
            <w:r w:rsidRPr="002C3360">
              <w:rPr>
                <w:rFonts w:ascii="Gill Sans MT" w:hAnsi="Gill Sans MT"/>
                <w:sz w:val="20"/>
              </w:rPr>
              <w:t xml:space="preserve">Attitudes towards Africans became </w:t>
            </w:r>
            <w:r w:rsidR="002C3360" w:rsidRPr="002C3360">
              <w:rPr>
                <w:rFonts w:ascii="Gill Sans MT" w:hAnsi="Gill Sans MT"/>
                <w:sz w:val="20"/>
              </w:rPr>
              <w:t xml:space="preserve">extremely negative because of the slave trade. </w:t>
            </w:r>
            <w:r w:rsidR="002C3360">
              <w:rPr>
                <w:rFonts w:ascii="Gill Sans MT" w:hAnsi="Gill Sans MT"/>
                <w:sz w:val="20"/>
              </w:rPr>
              <w:t>They were regarded as sub-human because it helped to justify the slave trade.</w:t>
            </w:r>
          </w:p>
        </w:tc>
        <w:tc>
          <w:tcPr>
            <w:tcW w:w="3592" w:type="dxa"/>
            <w:gridSpan w:val="2"/>
            <w:shd w:val="clear" w:color="auto" w:fill="FFFFFF" w:themeFill="background1"/>
          </w:tcPr>
          <w:p w:rsidR="00AD7E43" w:rsidRPr="0053021C" w:rsidRDefault="002C3360" w:rsidP="00AD7E43">
            <w:pPr>
              <w:spacing w:after="0" w:line="240" w:lineRule="auto"/>
              <w:jc w:val="both"/>
              <w:rPr>
                <w:rFonts w:ascii="Gill Sans MT" w:hAnsi="Gill Sans MT"/>
                <w:sz w:val="20"/>
              </w:rPr>
            </w:pPr>
            <w:r w:rsidRPr="0053021C">
              <w:rPr>
                <w:rFonts w:ascii="Gill Sans MT" w:hAnsi="Gill Sans MT"/>
                <w:sz w:val="20"/>
              </w:rPr>
              <w:t xml:space="preserve">Many MPs owed their fortunes to the slave trade, as did mayors of port cities </w:t>
            </w:r>
            <w:r w:rsidR="0053021C" w:rsidRPr="0053021C">
              <w:rPr>
                <w:rFonts w:ascii="Gill Sans MT" w:hAnsi="Gill Sans MT"/>
                <w:sz w:val="20"/>
              </w:rPr>
              <w:t xml:space="preserve">like Liverpool. Therefore, politics became dominated by the slave trade. </w:t>
            </w:r>
          </w:p>
        </w:tc>
      </w:tr>
    </w:tbl>
    <w:p w:rsidR="000D182F" w:rsidRDefault="000D182F">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780895" w:rsidRDefault="00780895">
      <w:pPr>
        <w:rPr>
          <w:b/>
          <w:sz w:val="28"/>
          <w:szCs w:val="28"/>
        </w:rPr>
      </w:pPr>
    </w:p>
    <w:p w:rsidR="00437BB2" w:rsidRDefault="000B6436">
      <w:pPr>
        <w:rPr>
          <w:b/>
          <w:sz w:val="28"/>
          <w:szCs w:val="28"/>
        </w:rPr>
      </w:pPr>
      <w:r>
        <w:rPr>
          <w:b/>
          <w:sz w:val="28"/>
          <w:szCs w:val="28"/>
        </w:rPr>
        <w:lastRenderedPageBreak/>
        <w:t>Self-Testing</w:t>
      </w:r>
    </w:p>
    <w:p w:rsidR="00437BB2" w:rsidRPr="00891FA8" w:rsidRDefault="000B6436">
      <w:pPr>
        <w:pStyle w:val="ListParagraph1"/>
        <w:numPr>
          <w:ilvl w:val="0"/>
          <w:numId w:val="5"/>
        </w:numPr>
        <w:rPr>
          <w:sz w:val="24"/>
          <w:szCs w:val="20"/>
        </w:rPr>
      </w:pPr>
      <w:r w:rsidRPr="00891FA8">
        <w:rPr>
          <w:sz w:val="24"/>
          <w:szCs w:val="20"/>
        </w:rPr>
        <w:t>The most effective way to learn this information is to self-test using the following questions to help.</w:t>
      </w:r>
    </w:p>
    <w:p w:rsidR="00000FFB" w:rsidRDefault="00000FFB" w:rsidP="00891FA8">
      <w:pPr>
        <w:pStyle w:val="ListParagraph1"/>
        <w:spacing w:line="360" w:lineRule="auto"/>
        <w:rPr>
          <w:b/>
          <w:sz w:val="20"/>
          <w:szCs w:val="20"/>
        </w:rPr>
      </w:pPr>
    </w:p>
    <w:p w:rsidR="00000FFB" w:rsidRPr="00891FA8" w:rsidRDefault="00780895" w:rsidP="00891FA8">
      <w:pPr>
        <w:pStyle w:val="ListParagraph1"/>
        <w:numPr>
          <w:ilvl w:val="0"/>
          <w:numId w:val="10"/>
        </w:numPr>
        <w:spacing w:line="360" w:lineRule="auto"/>
        <w:rPr>
          <w:b/>
          <w:sz w:val="24"/>
          <w:szCs w:val="20"/>
        </w:rPr>
      </w:pPr>
      <w:r>
        <w:rPr>
          <w:b/>
          <w:sz w:val="24"/>
          <w:szCs w:val="20"/>
        </w:rPr>
        <w:t>Who were the native inhabitants of the Caribbean</w:t>
      </w:r>
      <w:r w:rsidR="00000FFB" w:rsidRPr="00891FA8">
        <w:rPr>
          <w:b/>
          <w:sz w:val="24"/>
          <w:szCs w:val="20"/>
        </w:rPr>
        <w:t>?</w:t>
      </w:r>
    </w:p>
    <w:p w:rsidR="00000FFB" w:rsidRPr="00891FA8" w:rsidRDefault="00780895" w:rsidP="00891FA8">
      <w:pPr>
        <w:pStyle w:val="ListParagraph1"/>
        <w:numPr>
          <w:ilvl w:val="0"/>
          <w:numId w:val="10"/>
        </w:numPr>
        <w:spacing w:line="360" w:lineRule="auto"/>
        <w:rPr>
          <w:b/>
          <w:sz w:val="24"/>
          <w:szCs w:val="20"/>
        </w:rPr>
      </w:pPr>
      <w:r>
        <w:rPr>
          <w:b/>
          <w:sz w:val="24"/>
          <w:szCs w:val="20"/>
        </w:rPr>
        <w:t>What happened to the native inhabitants</w:t>
      </w:r>
      <w:r w:rsidR="00AD7E43">
        <w:rPr>
          <w:b/>
          <w:sz w:val="24"/>
          <w:szCs w:val="20"/>
        </w:rPr>
        <w:t xml:space="preserve"> of the Caribbean?</w:t>
      </w:r>
    </w:p>
    <w:p w:rsidR="00000FFB" w:rsidRPr="00891FA8" w:rsidRDefault="000E0E37" w:rsidP="00891FA8">
      <w:pPr>
        <w:pStyle w:val="ListParagraph1"/>
        <w:numPr>
          <w:ilvl w:val="0"/>
          <w:numId w:val="10"/>
        </w:numPr>
        <w:spacing w:line="360" w:lineRule="auto"/>
        <w:rPr>
          <w:b/>
          <w:sz w:val="24"/>
          <w:szCs w:val="20"/>
        </w:rPr>
      </w:pPr>
      <w:r>
        <w:rPr>
          <w:b/>
          <w:sz w:val="24"/>
          <w:szCs w:val="20"/>
        </w:rPr>
        <w:t>Why did the slave trade make the Caribbean economy very fragile</w:t>
      </w:r>
      <w:r w:rsidR="00AD7E43">
        <w:rPr>
          <w:b/>
          <w:sz w:val="24"/>
          <w:szCs w:val="20"/>
        </w:rPr>
        <w:t>?</w:t>
      </w:r>
    </w:p>
    <w:p w:rsidR="00000FFB" w:rsidRPr="00891FA8" w:rsidRDefault="000E0E37" w:rsidP="00891FA8">
      <w:pPr>
        <w:pStyle w:val="ListParagraph1"/>
        <w:numPr>
          <w:ilvl w:val="0"/>
          <w:numId w:val="10"/>
        </w:numPr>
        <w:spacing w:line="360" w:lineRule="auto"/>
        <w:rPr>
          <w:b/>
          <w:sz w:val="24"/>
          <w:szCs w:val="20"/>
        </w:rPr>
      </w:pPr>
      <w:r>
        <w:rPr>
          <w:b/>
          <w:sz w:val="24"/>
          <w:szCs w:val="20"/>
        </w:rPr>
        <w:t>In what way did the slave trade benefit the Caribbean?</w:t>
      </w:r>
    </w:p>
    <w:p w:rsidR="00000FFB" w:rsidRPr="00891FA8" w:rsidRDefault="000E0E37" w:rsidP="00891FA8">
      <w:pPr>
        <w:pStyle w:val="ListParagraph1"/>
        <w:numPr>
          <w:ilvl w:val="0"/>
          <w:numId w:val="10"/>
        </w:numPr>
        <w:spacing w:line="360" w:lineRule="auto"/>
        <w:rPr>
          <w:b/>
          <w:sz w:val="24"/>
          <w:szCs w:val="20"/>
        </w:rPr>
      </w:pPr>
      <w:r>
        <w:rPr>
          <w:b/>
          <w:sz w:val="24"/>
          <w:szCs w:val="20"/>
        </w:rPr>
        <w:t>Give two examples of the negative impact of the slave trade on the Caribbean.</w:t>
      </w:r>
    </w:p>
    <w:p w:rsidR="00000FFB" w:rsidRPr="00891FA8" w:rsidRDefault="00AD7E43" w:rsidP="00891FA8">
      <w:pPr>
        <w:pStyle w:val="ListParagraph1"/>
        <w:numPr>
          <w:ilvl w:val="0"/>
          <w:numId w:val="10"/>
        </w:numPr>
        <w:spacing w:line="360" w:lineRule="auto"/>
        <w:rPr>
          <w:b/>
          <w:sz w:val="24"/>
          <w:szCs w:val="20"/>
        </w:rPr>
      </w:pPr>
      <w:r>
        <w:rPr>
          <w:b/>
          <w:sz w:val="24"/>
          <w:szCs w:val="20"/>
        </w:rPr>
        <w:t xml:space="preserve">Give an example of a </w:t>
      </w:r>
      <w:r w:rsidR="000E0E37">
        <w:rPr>
          <w:b/>
          <w:sz w:val="24"/>
          <w:szCs w:val="20"/>
        </w:rPr>
        <w:t>Briton who benefited from the slave trade.</w:t>
      </w:r>
    </w:p>
    <w:p w:rsidR="00000FFB" w:rsidRPr="00891FA8" w:rsidRDefault="000E0E37" w:rsidP="00891FA8">
      <w:pPr>
        <w:pStyle w:val="ListParagraph1"/>
        <w:numPr>
          <w:ilvl w:val="0"/>
          <w:numId w:val="10"/>
        </w:numPr>
        <w:spacing w:line="360" w:lineRule="auto"/>
        <w:rPr>
          <w:b/>
          <w:sz w:val="24"/>
          <w:szCs w:val="20"/>
        </w:rPr>
      </w:pPr>
      <w:r>
        <w:rPr>
          <w:b/>
          <w:sz w:val="24"/>
          <w:szCs w:val="20"/>
        </w:rPr>
        <w:t>Why was Manchester able to benefit from the slave trade</w:t>
      </w:r>
      <w:r w:rsidR="00000FFB" w:rsidRPr="00891FA8">
        <w:rPr>
          <w:b/>
          <w:sz w:val="24"/>
          <w:szCs w:val="20"/>
        </w:rPr>
        <w:t>?</w:t>
      </w:r>
    </w:p>
    <w:p w:rsidR="00000FFB" w:rsidRPr="00891FA8" w:rsidRDefault="000E0E37" w:rsidP="00891FA8">
      <w:pPr>
        <w:pStyle w:val="ListParagraph1"/>
        <w:numPr>
          <w:ilvl w:val="0"/>
          <w:numId w:val="10"/>
        </w:numPr>
        <w:spacing w:line="360" w:lineRule="auto"/>
        <w:rPr>
          <w:b/>
          <w:sz w:val="24"/>
          <w:szCs w:val="20"/>
        </w:rPr>
      </w:pPr>
      <w:r>
        <w:rPr>
          <w:b/>
          <w:sz w:val="24"/>
          <w:szCs w:val="20"/>
        </w:rPr>
        <w:t>Where was the main centre for sugar refining in Scotland</w:t>
      </w:r>
      <w:r w:rsidR="00773871" w:rsidRPr="00891FA8">
        <w:rPr>
          <w:b/>
          <w:sz w:val="24"/>
          <w:szCs w:val="20"/>
        </w:rPr>
        <w:t>?</w:t>
      </w:r>
    </w:p>
    <w:p w:rsidR="00773871" w:rsidRPr="00891FA8" w:rsidRDefault="000E0E37" w:rsidP="00891FA8">
      <w:pPr>
        <w:pStyle w:val="ListParagraph1"/>
        <w:numPr>
          <w:ilvl w:val="0"/>
          <w:numId w:val="10"/>
        </w:numPr>
        <w:spacing w:line="360" w:lineRule="auto"/>
        <w:rPr>
          <w:b/>
          <w:sz w:val="24"/>
          <w:szCs w:val="20"/>
        </w:rPr>
      </w:pPr>
      <w:r>
        <w:rPr>
          <w:b/>
          <w:sz w:val="24"/>
          <w:szCs w:val="20"/>
        </w:rPr>
        <w:t>Why was Birmingham able to benefit from the slave trade?</w:t>
      </w:r>
    </w:p>
    <w:p w:rsidR="00773871" w:rsidRPr="00891FA8" w:rsidRDefault="000E0E37" w:rsidP="00891FA8">
      <w:pPr>
        <w:pStyle w:val="ListParagraph1"/>
        <w:numPr>
          <w:ilvl w:val="0"/>
          <w:numId w:val="10"/>
        </w:numPr>
        <w:spacing w:line="360" w:lineRule="auto"/>
        <w:rPr>
          <w:b/>
          <w:sz w:val="24"/>
          <w:szCs w:val="20"/>
        </w:rPr>
      </w:pPr>
      <w:r>
        <w:rPr>
          <w:b/>
          <w:sz w:val="24"/>
          <w:szCs w:val="20"/>
        </w:rPr>
        <w:t>In which part of London was produce from the Caribbean unloaded?</w:t>
      </w:r>
    </w:p>
    <w:p w:rsidR="00773871" w:rsidRPr="00891FA8" w:rsidRDefault="000E0E37" w:rsidP="00891FA8">
      <w:pPr>
        <w:pStyle w:val="ListParagraph1"/>
        <w:numPr>
          <w:ilvl w:val="0"/>
          <w:numId w:val="10"/>
        </w:numPr>
        <w:spacing w:line="360" w:lineRule="auto"/>
        <w:rPr>
          <w:b/>
          <w:sz w:val="24"/>
          <w:szCs w:val="20"/>
        </w:rPr>
      </w:pPr>
      <w:r>
        <w:rPr>
          <w:b/>
          <w:sz w:val="24"/>
          <w:szCs w:val="20"/>
        </w:rPr>
        <w:t>Give two examples of jobs that the slave trade created in Britain.</w:t>
      </w:r>
    </w:p>
    <w:p w:rsidR="000E0E37" w:rsidRPr="00891FA8" w:rsidRDefault="000E0E37" w:rsidP="000E0E37">
      <w:pPr>
        <w:pStyle w:val="ListParagraph1"/>
        <w:numPr>
          <w:ilvl w:val="0"/>
          <w:numId w:val="10"/>
        </w:numPr>
        <w:spacing w:line="360" w:lineRule="auto"/>
        <w:rPr>
          <w:b/>
          <w:sz w:val="24"/>
          <w:szCs w:val="20"/>
        </w:rPr>
      </w:pPr>
      <w:r>
        <w:rPr>
          <w:b/>
          <w:sz w:val="24"/>
          <w:szCs w:val="20"/>
        </w:rPr>
        <w:t xml:space="preserve">Give two examples of jobs that the slave trade created </w:t>
      </w:r>
      <w:r>
        <w:rPr>
          <w:b/>
          <w:sz w:val="24"/>
          <w:szCs w:val="20"/>
        </w:rPr>
        <w:t>for Britons in the Caribbean.</w:t>
      </w:r>
    </w:p>
    <w:p w:rsidR="00773871" w:rsidRPr="00891FA8" w:rsidRDefault="000E0E37" w:rsidP="00891FA8">
      <w:pPr>
        <w:pStyle w:val="ListParagraph1"/>
        <w:numPr>
          <w:ilvl w:val="0"/>
          <w:numId w:val="10"/>
        </w:numPr>
        <w:spacing w:line="360" w:lineRule="auto"/>
        <w:rPr>
          <w:b/>
          <w:sz w:val="24"/>
          <w:szCs w:val="20"/>
        </w:rPr>
      </w:pPr>
      <w:r>
        <w:rPr>
          <w:b/>
          <w:sz w:val="24"/>
          <w:szCs w:val="20"/>
        </w:rPr>
        <w:t>How did the slave trade impact on British diets?</w:t>
      </w:r>
    </w:p>
    <w:p w:rsidR="00773871" w:rsidRPr="00891FA8" w:rsidRDefault="007971D0" w:rsidP="00891FA8">
      <w:pPr>
        <w:pStyle w:val="ListParagraph1"/>
        <w:numPr>
          <w:ilvl w:val="0"/>
          <w:numId w:val="10"/>
        </w:numPr>
        <w:spacing w:line="360" w:lineRule="auto"/>
        <w:rPr>
          <w:b/>
          <w:sz w:val="24"/>
          <w:szCs w:val="20"/>
        </w:rPr>
      </w:pPr>
      <w:r>
        <w:rPr>
          <w:b/>
          <w:sz w:val="24"/>
          <w:szCs w:val="20"/>
        </w:rPr>
        <w:t xml:space="preserve">What </w:t>
      </w:r>
      <w:r w:rsidR="007750D0">
        <w:rPr>
          <w:b/>
          <w:sz w:val="24"/>
          <w:szCs w:val="20"/>
        </w:rPr>
        <w:t>does ‘credit’ mean?</w:t>
      </w:r>
    </w:p>
    <w:p w:rsidR="00773871" w:rsidRPr="00891FA8" w:rsidRDefault="007971D0" w:rsidP="00891FA8">
      <w:pPr>
        <w:pStyle w:val="ListParagraph1"/>
        <w:numPr>
          <w:ilvl w:val="0"/>
          <w:numId w:val="10"/>
        </w:numPr>
        <w:spacing w:line="360" w:lineRule="auto"/>
        <w:rPr>
          <w:b/>
          <w:sz w:val="24"/>
          <w:szCs w:val="20"/>
        </w:rPr>
      </w:pPr>
      <w:r>
        <w:rPr>
          <w:b/>
          <w:sz w:val="24"/>
          <w:szCs w:val="20"/>
        </w:rPr>
        <w:t xml:space="preserve">Give an example of a disease that was </w:t>
      </w:r>
      <w:r w:rsidR="007750D0">
        <w:rPr>
          <w:b/>
          <w:sz w:val="24"/>
          <w:szCs w:val="20"/>
        </w:rPr>
        <w:t>brought by Europeans to the Caribbean.</w:t>
      </w:r>
    </w:p>
    <w:p w:rsidR="00773871" w:rsidRPr="00891FA8" w:rsidRDefault="007750D0" w:rsidP="00891FA8">
      <w:pPr>
        <w:pStyle w:val="ListParagraph1"/>
        <w:numPr>
          <w:ilvl w:val="0"/>
          <w:numId w:val="10"/>
        </w:numPr>
        <w:spacing w:line="360" w:lineRule="auto"/>
        <w:rPr>
          <w:b/>
          <w:sz w:val="24"/>
          <w:szCs w:val="20"/>
        </w:rPr>
      </w:pPr>
      <w:r>
        <w:rPr>
          <w:b/>
          <w:sz w:val="24"/>
          <w:szCs w:val="20"/>
        </w:rPr>
        <w:t>Why did the slave trade benefit the banking industry in Britain?</w:t>
      </w:r>
    </w:p>
    <w:p w:rsidR="00773871" w:rsidRPr="00891FA8" w:rsidRDefault="007750D0" w:rsidP="00891FA8">
      <w:pPr>
        <w:pStyle w:val="ListParagraph1"/>
        <w:numPr>
          <w:ilvl w:val="0"/>
          <w:numId w:val="10"/>
        </w:numPr>
        <w:spacing w:line="360" w:lineRule="auto"/>
        <w:rPr>
          <w:b/>
          <w:sz w:val="24"/>
          <w:szCs w:val="20"/>
        </w:rPr>
      </w:pPr>
      <w:r>
        <w:rPr>
          <w:b/>
          <w:sz w:val="24"/>
          <w:szCs w:val="20"/>
        </w:rPr>
        <w:t>Give an example of a British bank that profited from the slave trade.</w:t>
      </w:r>
    </w:p>
    <w:p w:rsidR="00773871" w:rsidRPr="00891FA8" w:rsidRDefault="007750D0" w:rsidP="00891FA8">
      <w:pPr>
        <w:pStyle w:val="ListParagraph1"/>
        <w:numPr>
          <w:ilvl w:val="0"/>
          <w:numId w:val="10"/>
        </w:numPr>
        <w:spacing w:line="360" w:lineRule="auto"/>
        <w:rPr>
          <w:b/>
          <w:sz w:val="24"/>
          <w:szCs w:val="20"/>
        </w:rPr>
      </w:pPr>
      <w:r>
        <w:rPr>
          <w:b/>
          <w:sz w:val="24"/>
          <w:szCs w:val="20"/>
        </w:rPr>
        <w:t>Why did the insurance industry grow because of the slave trade</w:t>
      </w:r>
      <w:r w:rsidR="00773871" w:rsidRPr="00891FA8">
        <w:rPr>
          <w:b/>
          <w:sz w:val="24"/>
          <w:szCs w:val="20"/>
        </w:rPr>
        <w:t>?</w:t>
      </w:r>
    </w:p>
    <w:p w:rsidR="00773871" w:rsidRPr="00891FA8" w:rsidRDefault="007750D0" w:rsidP="00891FA8">
      <w:pPr>
        <w:pStyle w:val="ListParagraph1"/>
        <w:numPr>
          <w:ilvl w:val="0"/>
          <w:numId w:val="10"/>
        </w:numPr>
        <w:spacing w:line="360" w:lineRule="auto"/>
        <w:rPr>
          <w:b/>
          <w:sz w:val="24"/>
          <w:szCs w:val="20"/>
        </w:rPr>
      </w:pPr>
      <w:r>
        <w:rPr>
          <w:b/>
          <w:sz w:val="24"/>
          <w:szCs w:val="20"/>
        </w:rPr>
        <w:t>Give an example of an insurance company that profited from the slave trade.</w:t>
      </w:r>
    </w:p>
    <w:p w:rsidR="00F972D2" w:rsidRPr="00891FA8" w:rsidRDefault="007750D0" w:rsidP="00891FA8">
      <w:pPr>
        <w:pStyle w:val="ListParagraph1"/>
        <w:numPr>
          <w:ilvl w:val="0"/>
          <w:numId w:val="10"/>
        </w:numPr>
        <w:spacing w:line="360" w:lineRule="auto"/>
        <w:rPr>
          <w:b/>
          <w:sz w:val="24"/>
          <w:szCs w:val="20"/>
        </w:rPr>
      </w:pPr>
      <w:r>
        <w:rPr>
          <w:b/>
          <w:sz w:val="24"/>
          <w:szCs w:val="20"/>
        </w:rPr>
        <w:t>How did the slave trade impact on British attitudes towards Africans?</w:t>
      </w:r>
    </w:p>
    <w:p w:rsidR="00F972D2" w:rsidRPr="00891FA8" w:rsidRDefault="007750D0" w:rsidP="00891FA8">
      <w:pPr>
        <w:pStyle w:val="ListParagraph1"/>
        <w:numPr>
          <w:ilvl w:val="0"/>
          <w:numId w:val="10"/>
        </w:numPr>
        <w:spacing w:line="360" w:lineRule="auto"/>
        <w:rPr>
          <w:b/>
          <w:sz w:val="24"/>
          <w:szCs w:val="20"/>
        </w:rPr>
      </w:pPr>
      <w:r>
        <w:rPr>
          <w:b/>
          <w:sz w:val="24"/>
          <w:szCs w:val="20"/>
        </w:rPr>
        <w:t>Give two examples of how money made in the Caribbean was invested in Britain.</w:t>
      </w:r>
    </w:p>
    <w:p w:rsidR="00F972D2" w:rsidRPr="00891FA8" w:rsidRDefault="007750D0" w:rsidP="00891FA8">
      <w:pPr>
        <w:pStyle w:val="ListParagraph1"/>
        <w:numPr>
          <w:ilvl w:val="0"/>
          <w:numId w:val="10"/>
        </w:numPr>
        <w:spacing w:line="360" w:lineRule="auto"/>
        <w:rPr>
          <w:b/>
          <w:sz w:val="24"/>
          <w:szCs w:val="20"/>
        </w:rPr>
      </w:pPr>
      <w:r>
        <w:rPr>
          <w:b/>
          <w:sz w:val="24"/>
          <w:szCs w:val="20"/>
        </w:rPr>
        <w:t>How did the slave trade impact on British politics?</w:t>
      </w:r>
      <w:bookmarkStart w:id="0" w:name="_GoBack"/>
      <w:bookmarkEnd w:id="0"/>
    </w:p>
    <w:p w:rsidR="00891FA8" w:rsidRDefault="00891FA8" w:rsidP="00891FA8">
      <w:pPr>
        <w:pStyle w:val="ListParagraph1"/>
        <w:spacing w:line="360" w:lineRule="auto"/>
        <w:rPr>
          <w:b/>
          <w:sz w:val="20"/>
          <w:szCs w:val="20"/>
        </w:rPr>
      </w:pPr>
    </w:p>
    <w:sectPr w:rsidR="00891FA8" w:rsidSect="00480AD8">
      <w:headerReference w:type="default" r:id="rId1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F7" w:rsidRDefault="000C16F7" w:rsidP="00480AD8">
      <w:pPr>
        <w:spacing w:after="0" w:line="240" w:lineRule="auto"/>
      </w:pPr>
      <w:r>
        <w:separator/>
      </w:r>
    </w:p>
  </w:endnote>
  <w:endnote w:type="continuationSeparator" w:id="0">
    <w:p w:rsidR="000C16F7" w:rsidRDefault="000C16F7" w:rsidP="0048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F7" w:rsidRDefault="000C16F7" w:rsidP="00480AD8">
      <w:pPr>
        <w:spacing w:after="0" w:line="240" w:lineRule="auto"/>
      </w:pPr>
      <w:r>
        <w:separator/>
      </w:r>
    </w:p>
  </w:footnote>
  <w:footnote w:type="continuationSeparator" w:id="0">
    <w:p w:rsidR="000C16F7" w:rsidRDefault="000C16F7" w:rsidP="00480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D8" w:rsidRDefault="009F42EE">
    <w:pPr>
      <w:pStyle w:val="Header"/>
    </w:pPr>
    <w:r>
      <w:t>N5</w:t>
    </w:r>
    <w:r w:rsidR="00480AD8">
      <w:t xml:space="preserve"> History</w:t>
    </w:r>
  </w:p>
  <w:p w:rsidR="00480AD8" w:rsidRDefault="00480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B2B"/>
    <w:multiLevelType w:val="multilevel"/>
    <w:tmpl w:val="01D14B2B"/>
    <w:lvl w:ilvl="0">
      <w:start w:val="1"/>
      <w:numFmt w:val="decimal"/>
      <w:lvlText w:val="%1."/>
      <w:lvlJc w:val="left"/>
      <w:pPr>
        <w:ind w:left="644" w:hanging="36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D87FF7"/>
    <w:multiLevelType w:val="multilevel"/>
    <w:tmpl w:val="0FD87FF7"/>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1CB4862"/>
    <w:multiLevelType w:val="multilevel"/>
    <w:tmpl w:val="11CB4862"/>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14077CA1"/>
    <w:multiLevelType w:val="multilevel"/>
    <w:tmpl w:val="14077CA1"/>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nsid w:val="36E7004E"/>
    <w:multiLevelType w:val="hybridMultilevel"/>
    <w:tmpl w:val="0F46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890D22"/>
    <w:multiLevelType w:val="hybridMultilevel"/>
    <w:tmpl w:val="898EA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63550B"/>
    <w:multiLevelType w:val="multilevel"/>
    <w:tmpl w:val="5663550B"/>
    <w:lvl w:ilvl="0">
      <w:start w:val="1"/>
      <w:numFmt w:val="decimal"/>
      <w:lvlText w:val="%1."/>
      <w:lvlJc w:val="left"/>
      <w:pPr>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57AF0BCD"/>
    <w:multiLevelType w:val="singleLevel"/>
    <w:tmpl w:val="57AF0BCD"/>
    <w:lvl w:ilvl="0">
      <w:start w:val="1"/>
      <w:numFmt w:val="decimal"/>
      <w:lvlText w:val="%1."/>
      <w:lvlJc w:val="left"/>
      <w:pPr>
        <w:tabs>
          <w:tab w:val="left" w:pos="425"/>
        </w:tabs>
        <w:ind w:left="425" w:hanging="425"/>
      </w:pPr>
      <w:rPr>
        <w:rFonts w:hint="default"/>
      </w:rPr>
    </w:lvl>
  </w:abstractNum>
  <w:abstractNum w:abstractNumId="8">
    <w:nsid w:val="57B885DA"/>
    <w:multiLevelType w:val="singleLevel"/>
    <w:tmpl w:val="57B885DA"/>
    <w:lvl w:ilvl="0">
      <w:start w:val="1"/>
      <w:numFmt w:val="decimal"/>
      <w:lvlText w:val="%1."/>
      <w:lvlJc w:val="left"/>
      <w:pPr>
        <w:tabs>
          <w:tab w:val="left" w:pos="425"/>
        </w:tabs>
        <w:ind w:left="425" w:hanging="425"/>
      </w:pPr>
      <w:rPr>
        <w:rFonts w:hint="default"/>
      </w:rPr>
    </w:lvl>
  </w:abstractNum>
  <w:abstractNum w:abstractNumId="9">
    <w:nsid w:val="57B8AD27"/>
    <w:multiLevelType w:val="singleLevel"/>
    <w:tmpl w:val="57B8AD27"/>
    <w:lvl w:ilvl="0">
      <w:start w:val="1"/>
      <w:numFmt w:val="decimal"/>
      <w:lvlText w:val="%1)"/>
      <w:lvlJc w:val="left"/>
      <w:pPr>
        <w:tabs>
          <w:tab w:val="left" w:pos="425"/>
        </w:tabs>
        <w:ind w:left="425" w:hanging="425"/>
      </w:pPr>
      <w:rPr>
        <w:rFonts w:hint="default"/>
      </w:rPr>
    </w:lvl>
  </w:abstractNum>
  <w:abstractNum w:abstractNumId="10">
    <w:nsid w:val="637C4DA7"/>
    <w:multiLevelType w:val="hybridMultilevel"/>
    <w:tmpl w:val="A6C0B290"/>
    <w:lvl w:ilvl="0" w:tplc="E1701D38">
      <w:start w:val="1"/>
      <w:numFmt w:val="bullet"/>
      <w:lvlText w:val=""/>
      <w:lvlJc w:val="left"/>
      <w:pPr>
        <w:tabs>
          <w:tab w:val="num" w:pos="720"/>
        </w:tabs>
        <w:ind w:left="720" w:hanging="360"/>
      </w:pPr>
      <w:rPr>
        <w:rFonts w:ascii="Wingdings" w:hAnsi="Wingdings" w:hint="default"/>
      </w:rPr>
    </w:lvl>
    <w:lvl w:ilvl="1" w:tplc="68FCEAC2" w:tentative="1">
      <w:start w:val="1"/>
      <w:numFmt w:val="bullet"/>
      <w:lvlText w:val=""/>
      <w:lvlJc w:val="left"/>
      <w:pPr>
        <w:tabs>
          <w:tab w:val="num" w:pos="1440"/>
        </w:tabs>
        <w:ind w:left="1440" w:hanging="360"/>
      </w:pPr>
      <w:rPr>
        <w:rFonts w:ascii="Wingdings" w:hAnsi="Wingdings" w:hint="default"/>
      </w:rPr>
    </w:lvl>
    <w:lvl w:ilvl="2" w:tplc="9F40C1E2" w:tentative="1">
      <w:start w:val="1"/>
      <w:numFmt w:val="bullet"/>
      <w:lvlText w:val=""/>
      <w:lvlJc w:val="left"/>
      <w:pPr>
        <w:tabs>
          <w:tab w:val="num" w:pos="2160"/>
        </w:tabs>
        <w:ind w:left="2160" w:hanging="360"/>
      </w:pPr>
      <w:rPr>
        <w:rFonts w:ascii="Wingdings" w:hAnsi="Wingdings" w:hint="default"/>
      </w:rPr>
    </w:lvl>
    <w:lvl w:ilvl="3" w:tplc="9D7E7686" w:tentative="1">
      <w:start w:val="1"/>
      <w:numFmt w:val="bullet"/>
      <w:lvlText w:val=""/>
      <w:lvlJc w:val="left"/>
      <w:pPr>
        <w:tabs>
          <w:tab w:val="num" w:pos="2880"/>
        </w:tabs>
        <w:ind w:left="2880" w:hanging="360"/>
      </w:pPr>
      <w:rPr>
        <w:rFonts w:ascii="Wingdings" w:hAnsi="Wingdings" w:hint="default"/>
      </w:rPr>
    </w:lvl>
    <w:lvl w:ilvl="4" w:tplc="7890C0E0" w:tentative="1">
      <w:start w:val="1"/>
      <w:numFmt w:val="bullet"/>
      <w:lvlText w:val=""/>
      <w:lvlJc w:val="left"/>
      <w:pPr>
        <w:tabs>
          <w:tab w:val="num" w:pos="3600"/>
        </w:tabs>
        <w:ind w:left="3600" w:hanging="360"/>
      </w:pPr>
      <w:rPr>
        <w:rFonts w:ascii="Wingdings" w:hAnsi="Wingdings" w:hint="default"/>
      </w:rPr>
    </w:lvl>
    <w:lvl w:ilvl="5" w:tplc="0DA02956" w:tentative="1">
      <w:start w:val="1"/>
      <w:numFmt w:val="bullet"/>
      <w:lvlText w:val=""/>
      <w:lvlJc w:val="left"/>
      <w:pPr>
        <w:tabs>
          <w:tab w:val="num" w:pos="4320"/>
        </w:tabs>
        <w:ind w:left="4320" w:hanging="360"/>
      </w:pPr>
      <w:rPr>
        <w:rFonts w:ascii="Wingdings" w:hAnsi="Wingdings" w:hint="default"/>
      </w:rPr>
    </w:lvl>
    <w:lvl w:ilvl="6" w:tplc="49883B7E" w:tentative="1">
      <w:start w:val="1"/>
      <w:numFmt w:val="bullet"/>
      <w:lvlText w:val=""/>
      <w:lvlJc w:val="left"/>
      <w:pPr>
        <w:tabs>
          <w:tab w:val="num" w:pos="5040"/>
        </w:tabs>
        <w:ind w:left="5040" w:hanging="360"/>
      </w:pPr>
      <w:rPr>
        <w:rFonts w:ascii="Wingdings" w:hAnsi="Wingdings" w:hint="default"/>
      </w:rPr>
    </w:lvl>
    <w:lvl w:ilvl="7" w:tplc="B1FA4DFC" w:tentative="1">
      <w:start w:val="1"/>
      <w:numFmt w:val="bullet"/>
      <w:lvlText w:val=""/>
      <w:lvlJc w:val="left"/>
      <w:pPr>
        <w:tabs>
          <w:tab w:val="num" w:pos="5760"/>
        </w:tabs>
        <w:ind w:left="5760" w:hanging="360"/>
      </w:pPr>
      <w:rPr>
        <w:rFonts w:ascii="Wingdings" w:hAnsi="Wingdings" w:hint="default"/>
      </w:rPr>
    </w:lvl>
    <w:lvl w:ilvl="8" w:tplc="2E889E86" w:tentative="1">
      <w:start w:val="1"/>
      <w:numFmt w:val="bullet"/>
      <w:lvlText w:val=""/>
      <w:lvlJc w:val="left"/>
      <w:pPr>
        <w:tabs>
          <w:tab w:val="num" w:pos="6480"/>
        </w:tabs>
        <w:ind w:left="6480" w:hanging="360"/>
      </w:pPr>
      <w:rPr>
        <w:rFonts w:ascii="Wingdings" w:hAnsi="Wingdings" w:hint="default"/>
      </w:rPr>
    </w:lvl>
  </w:abstractNum>
  <w:abstractNum w:abstractNumId="11">
    <w:nsid w:val="686B2260"/>
    <w:multiLevelType w:val="hybridMultilevel"/>
    <w:tmpl w:val="0C08DB36"/>
    <w:lvl w:ilvl="0" w:tplc="43DE15EE">
      <w:start w:val="1"/>
      <w:numFmt w:val="bullet"/>
      <w:lvlText w:val=""/>
      <w:lvlJc w:val="left"/>
      <w:pPr>
        <w:tabs>
          <w:tab w:val="num" w:pos="720"/>
        </w:tabs>
        <w:ind w:left="720" w:hanging="360"/>
      </w:pPr>
      <w:rPr>
        <w:rFonts w:ascii="Wingdings" w:hAnsi="Wingdings" w:hint="default"/>
      </w:rPr>
    </w:lvl>
    <w:lvl w:ilvl="1" w:tplc="BC1C03A6" w:tentative="1">
      <w:start w:val="1"/>
      <w:numFmt w:val="bullet"/>
      <w:lvlText w:val=""/>
      <w:lvlJc w:val="left"/>
      <w:pPr>
        <w:tabs>
          <w:tab w:val="num" w:pos="1440"/>
        </w:tabs>
        <w:ind w:left="1440" w:hanging="360"/>
      </w:pPr>
      <w:rPr>
        <w:rFonts w:ascii="Wingdings" w:hAnsi="Wingdings" w:hint="default"/>
      </w:rPr>
    </w:lvl>
    <w:lvl w:ilvl="2" w:tplc="47BED2F4" w:tentative="1">
      <w:start w:val="1"/>
      <w:numFmt w:val="bullet"/>
      <w:lvlText w:val=""/>
      <w:lvlJc w:val="left"/>
      <w:pPr>
        <w:tabs>
          <w:tab w:val="num" w:pos="2160"/>
        </w:tabs>
        <w:ind w:left="2160" w:hanging="360"/>
      </w:pPr>
      <w:rPr>
        <w:rFonts w:ascii="Wingdings" w:hAnsi="Wingdings" w:hint="default"/>
      </w:rPr>
    </w:lvl>
    <w:lvl w:ilvl="3" w:tplc="69AEC566" w:tentative="1">
      <w:start w:val="1"/>
      <w:numFmt w:val="bullet"/>
      <w:lvlText w:val=""/>
      <w:lvlJc w:val="left"/>
      <w:pPr>
        <w:tabs>
          <w:tab w:val="num" w:pos="2880"/>
        </w:tabs>
        <w:ind w:left="2880" w:hanging="360"/>
      </w:pPr>
      <w:rPr>
        <w:rFonts w:ascii="Wingdings" w:hAnsi="Wingdings" w:hint="default"/>
      </w:rPr>
    </w:lvl>
    <w:lvl w:ilvl="4" w:tplc="6A26A6C8" w:tentative="1">
      <w:start w:val="1"/>
      <w:numFmt w:val="bullet"/>
      <w:lvlText w:val=""/>
      <w:lvlJc w:val="left"/>
      <w:pPr>
        <w:tabs>
          <w:tab w:val="num" w:pos="3600"/>
        </w:tabs>
        <w:ind w:left="3600" w:hanging="360"/>
      </w:pPr>
      <w:rPr>
        <w:rFonts w:ascii="Wingdings" w:hAnsi="Wingdings" w:hint="default"/>
      </w:rPr>
    </w:lvl>
    <w:lvl w:ilvl="5" w:tplc="F014E6DE" w:tentative="1">
      <w:start w:val="1"/>
      <w:numFmt w:val="bullet"/>
      <w:lvlText w:val=""/>
      <w:lvlJc w:val="left"/>
      <w:pPr>
        <w:tabs>
          <w:tab w:val="num" w:pos="4320"/>
        </w:tabs>
        <w:ind w:left="4320" w:hanging="360"/>
      </w:pPr>
      <w:rPr>
        <w:rFonts w:ascii="Wingdings" w:hAnsi="Wingdings" w:hint="default"/>
      </w:rPr>
    </w:lvl>
    <w:lvl w:ilvl="6" w:tplc="57FA9CDC" w:tentative="1">
      <w:start w:val="1"/>
      <w:numFmt w:val="bullet"/>
      <w:lvlText w:val=""/>
      <w:lvlJc w:val="left"/>
      <w:pPr>
        <w:tabs>
          <w:tab w:val="num" w:pos="5040"/>
        </w:tabs>
        <w:ind w:left="5040" w:hanging="360"/>
      </w:pPr>
      <w:rPr>
        <w:rFonts w:ascii="Wingdings" w:hAnsi="Wingdings" w:hint="default"/>
      </w:rPr>
    </w:lvl>
    <w:lvl w:ilvl="7" w:tplc="1DD4D5EC" w:tentative="1">
      <w:start w:val="1"/>
      <w:numFmt w:val="bullet"/>
      <w:lvlText w:val=""/>
      <w:lvlJc w:val="left"/>
      <w:pPr>
        <w:tabs>
          <w:tab w:val="num" w:pos="5760"/>
        </w:tabs>
        <w:ind w:left="5760" w:hanging="360"/>
      </w:pPr>
      <w:rPr>
        <w:rFonts w:ascii="Wingdings" w:hAnsi="Wingdings" w:hint="default"/>
      </w:rPr>
    </w:lvl>
    <w:lvl w:ilvl="8" w:tplc="66B23628" w:tentative="1">
      <w:start w:val="1"/>
      <w:numFmt w:val="bullet"/>
      <w:lvlText w:val=""/>
      <w:lvlJc w:val="left"/>
      <w:pPr>
        <w:tabs>
          <w:tab w:val="num" w:pos="6480"/>
        </w:tabs>
        <w:ind w:left="6480" w:hanging="360"/>
      </w:pPr>
      <w:rPr>
        <w:rFonts w:ascii="Wingdings" w:hAnsi="Wingdings" w:hint="default"/>
      </w:rPr>
    </w:lvl>
  </w:abstractNum>
  <w:abstractNum w:abstractNumId="12">
    <w:nsid w:val="72A206D0"/>
    <w:multiLevelType w:val="hybridMultilevel"/>
    <w:tmpl w:val="68AE6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A208BD"/>
    <w:multiLevelType w:val="multilevel"/>
    <w:tmpl w:val="72A208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13"/>
  </w:num>
  <w:num w:numId="6">
    <w:abstractNumId w:val="0"/>
  </w:num>
  <w:num w:numId="7">
    <w:abstractNumId w:val="7"/>
  </w:num>
  <w:num w:numId="8">
    <w:abstractNumId w:val="8"/>
  </w:num>
  <w:num w:numId="9">
    <w:abstractNumId w:val="9"/>
  </w:num>
  <w:num w:numId="10">
    <w:abstractNumId w:val="4"/>
  </w:num>
  <w:num w:numId="11">
    <w:abstractNumId w:val="5"/>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82"/>
    <w:rsid w:val="00000FFB"/>
    <w:rsid w:val="00007AAC"/>
    <w:rsid w:val="00010C4D"/>
    <w:rsid w:val="000366C8"/>
    <w:rsid w:val="00052A2A"/>
    <w:rsid w:val="0006049A"/>
    <w:rsid w:val="0007402B"/>
    <w:rsid w:val="000A6AF8"/>
    <w:rsid w:val="000B05A7"/>
    <w:rsid w:val="000B6436"/>
    <w:rsid w:val="000C116B"/>
    <w:rsid w:val="000C16F7"/>
    <w:rsid w:val="000D182F"/>
    <w:rsid w:val="000E0E37"/>
    <w:rsid w:val="000E20FB"/>
    <w:rsid w:val="000F0477"/>
    <w:rsid w:val="000F3D39"/>
    <w:rsid w:val="000F5B51"/>
    <w:rsid w:val="00105AF8"/>
    <w:rsid w:val="001076BA"/>
    <w:rsid w:val="00107E82"/>
    <w:rsid w:val="0012341C"/>
    <w:rsid w:val="00127786"/>
    <w:rsid w:val="0013323C"/>
    <w:rsid w:val="00174012"/>
    <w:rsid w:val="00187B38"/>
    <w:rsid w:val="00191751"/>
    <w:rsid w:val="001A477C"/>
    <w:rsid w:val="001A6391"/>
    <w:rsid w:val="001B3B77"/>
    <w:rsid w:val="001C28FB"/>
    <w:rsid w:val="001D03A5"/>
    <w:rsid w:val="001D361F"/>
    <w:rsid w:val="002163FA"/>
    <w:rsid w:val="00226DF1"/>
    <w:rsid w:val="002446FC"/>
    <w:rsid w:val="002467CC"/>
    <w:rsid w:val="00260425"/>
    <w:rsid w:val="002630B9"/>
    <w:rsid w:val="00273DD3"/>
    <w:rsid w:val="00293979"/>
    <w:rsid w:val="002B3154"/>
    <w:rsid w:val="002C2E71"/>
    <w:rsid w:val="002C3360"/>
    <w:rsid w:val="002D64D6"/>
    <w:rsid w:val="002E46EC"/>
    <w:rsid w:val="002E5DDD"/>
    <w:rsid w:val="002F0BAE"/>
    <w:rsid w:val="003040C3"/>
    <w:rsid w:val="003073CA"/>
    <w:rsid w:val="00311F32"/>
    <w:rsid w:val="00313B0A"/>
    <w:rsid w:val="003225EA"/>
    <w:rsid w:val="00330AD4"/>
    <w:rsid w:val="003343F9"/>
    <w:rsid w:val="00341D3A"/>
    <w:rsid w:val="00353E6F"/>
    <w:rsid w:val="003540B7"/>
    <w:rsid w:val="0037175D"/>
    <w:rsid w:val="00384002"/>
    <w:rsid w:val="0038574D"/>
    <w:rsid w:val="00385949"/>
    <w:rsid w:val="003C1028"/>
    <w:rsid w:val="003C16E1"/>
    <w:rsid w:val="003E3E9C"/>
    <w:rsid w:val="003E4663"/>
    <w:rsid w:val="00404F3B"/>
    <w:rsid w:val="0041298F"/>
    <w:rsid w:val="00425D95"/>
    <w:rsid w:val="00432169"/>
    <w:rsid w:val="00432B43"/>
    <w:rsid w:val="004352A0"/>
    <w:rsid w:val="00436923"/>
    <w:rsid w:val="00437BB2"/>
    <w:rsid w:val="00453819"/>
    <w:rsid w:val="00480AD8"/>
    <w:rsid w:val="00484B9B"/>
    <w:rsid w:val="00493147"/>
    <w:rsid w:val="00495E20"/>
    <w:rsid w:val="004A0584"/>
    <w:rsid w:val="004B3920"/>
    <w:rsid w:val="004B4B1F"/>
    <w:rsid w:val="004B72D1"/>
    <w:rsid w:val="004C2053"/>
    <w:rsid w:val="004D155A"/>
    <w:rsid w:val="004F56A5"/>
    <w:rsid w:val="00507250"/>
    <w:rsid w:val="0053021C"/>
    <w:rsid w:val="00533F6C"/>
    <w:rsid w:val="00553883"/>
    <w:rsid w:val="00555259"/>
    <w:rsid w:val="005659D6"/>
    <w:rsid w:val="00574B63"/>
    <w:rsid w:val="005849B3"/>
    <w:rsid w:val="005A0199"/>
    <w:rsid w:val="005A755F"/>
    <w:rsid w:val="005B643A"/>
    <w:rsid w:val="005F735B"/>
    <w:rsid w:val="00606F72"/>
    <w:rsid w:val="006150CA"/>
    <w:rsid w:val="00634568"/>
    <w:rsid w:val="00635ED2"/>
    <w:rsid w:val="00636B07"/>
    <w:rsid w:val="006432FF"/>
    <w:rsid w:val="006448CE"/>
    <w:rsid w:val="0064553A"/>
    <w:rsid w:val="00655762"/>
    <w:rsid w:val="00674083"/>
    <w:rsid w:val="006809AD"/>
    <w:rsid w:val="00684A56"/>
    <w:rsid w:val="00695437"/>
    <w:rsid w:val="006A69D3"/>
    <w:rsid w:val="006B5A2F"/>
    <w:rsid w:val="006E4145"/>
    <w:rsid w:val="006E5C80"/>
    <w:rsid w:val="00706B8B"/>
    <w:rsid w:val="00712042"/>
    <w:rsid w:val="00721043"/>
    <w:rsid w:val="00722E87"/>
    <w:rsid w:val="0073705C"/>
    <w:rsid w:val="00737784"/>
    <w:rsid w:val="007444C8"/>
    <w:rsid w:val="007457EC"/>
    <w:rsid w:val="007466CC"/>
    <w:rsid w:val="007712A6"/>
    <w:rsid w:val="00773871"/>
    <w:rsid w:val="00774FE3"/>
    <w:rsid w:val="007750D0"/>
    <w:rsid w:val="00780012"/>
    <w:rsid w:val="00780895"/>
    <w:rsid w:val="00784401"/>
    <w:rsid w:val="007971D0"/>
    <w:rsid w:val="007A4135"/>
    <w:rsid w:val="007C224D"/>
    <w:rsid w:val="007C2457"/>
    <w:rsid w:val="007E5A81"/>
    <w:rsid w:val="00813ADE"/>
    <w:rsid w:val="00816027"/>
    <w:rsid w:val="008352AB"/>
    <w:rsid w:val="008428AB"/>
    <w:rsid w:val="008551A1"/>
    <w:rsid w:val="00857DA0"/>
    <w:rsid w:val="00874015"/>
    <w:rsid w:val="008762AE"/>
    <w:rsid w:val="00882C8D"/>
    <w:rsid w:val="00891FA8"/>
    <w:rsid w:val="008A450B"/>
    <w:rsid w:val="008B101D"/>
    <w:rsid w:val="008B2B2A"/>
    <w:rsid w:val="008F1815"/>
    <w:rsid w:val="008F76E7"/>
    <w:rsid w:val="009118E2"/>
    <w:rsid w:val="009156E5"/>
    <w:rsid w:val="00937C0D"/>
    <w:rsid w:val="00950922"/>
    <w:rsid w:val="00952C0C"/>
    <w:rsid w:val="009632BA"/>
    <w:rsid w:val="00973A2A"/>
    <w:rsid w:val="00973D1B"/>
    <w:rsid w:val="0098152E"/>
    <w:rsid w:val="00985CA8"/>
    <w:rsid w:val="009940A9"/>
    <w:rsid w:val="009B2A0F"/>
    <w:rsid w:val="009B39B5"/>
    <w:rsid w:val="009C184B"/>
    <w:rsid w:val="009D29D9"/>
    <w:rsid w:val="009E74FE"/>
    <w:rsid w:val="009F42EE"/>
    <w:rsid w:val="009F62A4"/>
    <w:rsid w:val="00A03E9A"/>
    <w:rsid w:val="00A22047"/>
    <w:rsid w:val="00A2666E"/>
    <w:rsid w:val="00A53063"/>
    <w:rsid w:val="00A8463A"/>
    <w:rsid w:val="00A87307"/>
    <w:rsid w:val="00A9350E"/>
    <w:rsid w:val="00AA5980"/>
    <w:rsid w:val="00AC049A"/>
    <w:rsid w:val="00AD475E"/>
    <w:rsid w:val="00AD7E43"/>
    <w:rsid w:val="00AE5377"/>
    <w:rsid w:val="00AF119C"/>
    <w:rsid w:val="00AF6CC0"/>
    <w:rsid w:val="00B16DD4"/>
    <w:rsid w:val="00B211DF"/>
    <w:rsid w:val="00B33D3C"/>
    <w:rsid w:val="00B37A7C"/>
    <w:rsid w:val="00B4757A"/>
    <w:rsid w:val="00B8209E"/>
    <w:rsid w:val="00B851C4"/>
    <w:rsid w:val="00B9501C"/>
    <w:rsid w:val="00BA6A73"/>
    <w:rsid w:val="00BE000D"/>
    <w:rsid w:val="00BE5006"/>
    <w:rsid w:val="00BE705C"/>
    <w:rsid w:val="00C2222E"/>
    <w:rsid w:val="00C22746"/>
    <w:rsid w:val="00C24775"/>
    <w:rsid w:val="00C80F2C"/>
    <w:rsid w:val="00C900B7"/>
    <w:rsid w:val="00CA4DB8"/>
    <w:rsid w:val="00CB5B80"/>
    <w:rsid w:val="00CB7BD7"/>
    <w:rsid w:val="00CC19B4"/>
    <w:rsid w:val="00CC1B0F"/>
    <w:rsid w:val="00CD2266"/>
    <w:rsid w:val="00CD6939"/>
    <w:rsid w:val="00D13CF8"/>
    <w:rsid w:val="00D17236"/>
    <w:rsid w:val="00D25148"/>
    <w:rsid w:val="00D25472"/>
    <w:rsid w:val="00D25F88"/>
    <w:rsid w:val="00D33387"/>
    <w:rsid w:val="00D37274"/>
    <w:rsid w:val="00D50714"/>
    <w:rsid w:val="00D56E28"/>
    <w:rsid w:val="00D65F14"/>
    <w:rsid w:val="00D665A8"/>
    <w:rsid w:val="00D666F2"/>
    <w:rsid w:val="00D7494C"/>
    <w:rsid w:val="00DA78B2"/>
    <w:rsid w:val="00DA7A11"/>
    <w:rsid w:val="00DD2F34"/>
    <w:rsid w:val="00DD3EDD"/>
    <w:rsid w:val="00DD7240"/>
    <w:rsid w:val="00DF5099"/>
    <w:rsid w:val="00E13C06"/>
    <w:rsid w:val="00E55EEC"/>
    <w:rsid w:val="00E5781E"/>
    <w:rsid w:val="00E602FE"/>
    <w:rsid w:val="00E820D6"/>
    <w:rsid w:val="00EB0532"/>
    <w:rsid w:val="00F10DE6"/>
    <w:rsid w:val="00F23335"/>
    <w:rsid w:val="00F25C4A"/>
    <w:rsid w:val="00F34CA7"/>
    <w:rsid w:val="00F60686"/>
    <w:rsid w:val="00F72D83"/>
    <w:rsid w:val="00F972D2"/>
    <w:rsid w:val="00FA4F40"/>
    <w:rsid w:val="00FA7B18"/>
    <w:rsid w:val="00FB30FF"/>
    <w:rsid w:val="00FB394D"/>
    <w:rsid w:val="00FB5864"/>
    <w:rsid w:val="00FB675A"/>
    <w:rsid w:val="00FB7C70"/>
    <w:rsid w:val="00FD5526"/>
    <w:rsid w:val="00FE3839"/>
    <w:rsid w:val="0C4331B7"/>
    <w:rsid w:val="2D3319B5"/>
    <w:rsid w:val="47BA2FA2"/>
    <w:rsid w:val="7217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paragraph" w:customStyle="1" w:styleId="paragraphscx80265127">
    <w:name w:val="paragraph scx80265127"/>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80265127">
    <w:name w:val="normaltextrun scx80265127"/>
    <w:basedOn w:val="DefaultParagraphFont"/>
    <w:uiPriority w:val="99"/>
    <w:rPr>
      <w:rFonts w:cs="Times New Roman"/>
    </w:rPr>
  </w:style>
  <w:style w:type="character" w:customStyle="1" w:styleId="apple-converted-space">
    <w:name w:val="apple-converted-space"/>
    <w:basedOn w:val="DefaultParagraphFont"/>
    <w:uiPriority w:val="99"/>
    <w:qFormat/>
    <w:rPr>
      <w:rFonts w:cs="Times New Roman"/>
    </w:rPr>
  </w:style>
  <w:style w:type="character" w:customStyle="1" w:styleId="eopscx80265127">
    <w:name w:val="eop scx80265127"/>
    <w:basedOn w:val="DefaultParagraphFont"/>
    <w:uiPriority w:val="99"/>
    <w:qFormat/>
    <w:rPr>
      <w:rFonts w:cs="Times New Roman"/>
    </w:rPr>
  </w:style>
  <w:style w:type="paragraph" w:customStyle="1" w:styleId="paragraphscx257677273">
    <w:name w:val="paragraph scx257677273"/>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257677273">
    <w:name w:val="normaltextrun scx257677273"/>
    <w:basedOn w:val="DefaultParagraphFont"/>
    <w:uiPriority w:val="99"/>
    <w:qFormat/>
    <w:rPr>
      <w:rFonts w:cs="Times New Roman"/>
    </w:rPr>
  </w:style>
  <w:style w:type="character" w:customStyle="1" w:styleId="eopscx257677273">
    <w:name w:val="eop scx257677273"/>
    <w:basedOn w:val="DefaultParagraphFont"/>
    <w:uiPriority w:val="99"/>
    <w:qFormat/>
    <w:rPr>
      <w:rFonts w:cs="Times New Roman"/>
    </w:rPr>
  </w:style>
  <w:style w:type="paragraph" w:customStyle="1" w:styleId="paragraphscx198673166">
    <w:name w:val="paragraph scx198673166"/>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198673166">
    <w:name w:val="normaltextrun scx198673166"/>
    <w:basedOn w:val="DefaultParagraphFont"/>
    <w:uiPriority w:val="99"/>
    <w:qFormat/>
    <w:rPr>
      <w:rFonts w:cs="Times New Roman"/>
    </w:rPr>
  </w:style>
  <w:style w:type="character" w:customStyle="1" w:styleId="eopscx198673166">
    <w:name w:val="eop scx198673166"/>
    <w:basedOn w:val="DefaultParagraphFont"/>
    <w:uiPriority w:val="99"/>
    <w:qFormat/>
    <w:rPr>
      <w:rFonts w:cs="Times New Roman"/>
    </w:rPr>
  </w:style>
  <w:style w:type="character" w:customStyle="1" w:styleId="normaltextrunscx244412020">
    <w:name w:val="normaltextrun scx244412020"/>
    <w:basedOn w:val="DefaultParagraphFont"/>
    <w:uiPriority w:val="99"/>
    <w:qFormat/>
    <w:rPr>
      <w:rFonts w:cs="Times New Roman"/>
    </w:rPr>
  </w:style>
  <w:style w:type="paragraph" w:customStyle="1" w:styleId="paragraphscx199745511">
    <w:name w:val="paragraph scx199745511"/>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199745511">
    <w:name w:val="normaltextrun scx199745511"/>
    <w:basedOn w:val="DefaultParagraphFont"/>
    <w:uiPriority w:val="99"/>
    <w:qFormat/>
    <w:rPr>
      <w:rFonts w:cs="Times New Roman"/>
    </w:rPr>
  </w:style>
  <w:style w:type="character" w:customStyle="1" w:styleId="eopscx199745511">
    <w:name w:val="eop scx199745511"/>
    <w:basedOn w:val="DefaultParagraphFont"/>
    <w:uiPriority w:val="99"/>
    <w:qFormat/>
    <w:rPr>
      <w:rFonts w:cs="Times New Roman"/>
    </w:rPr>
  </w:style>
  <w:style w:type="character" w:customStyle="1" w:styleId="normaltextrunscx3566265">
    <w:name w:val="normaltextrun scx3566265"/>
    <w:basedOn w:val="DefaultParagraphFont"/>
    <w:uiPriority w:val="99"/>
    <w:qFormat/>
    <w:rPr>
      <w:rFonts w:cs="Times New Roman"/>
    </w:rPr>
  </w:style>
  <w:style w:type="paragraph" w:customStyle="1" w:styleId="NoSpacing1">
    <w:name w:val="No Spacing1"/>
    <w:uiPriority w:val="99"/>
    <w:qFormat/>
    <w:rPr>
      <w:rFonts w:ascii="Times" w:hAnsi="Times"/>
      <w:sz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lang w:val="en-GB"/>
    </w:rPr>
  </w:style>
  <w:style w:type="paragraph" w:styleId="Header">
    <w:name w:val="header"/>
    <w:basedOn w:val="Normal"/>
    <w:link w:val="HeaderChar"/>
    <w:uiPriority w:val="99"/>
    <w:unhideWhenUsed/>
    <w:rsid w:val="00480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D8"/>
    <w:rPr>
      <w:sz w:val="22"/>
      <w:szCs w:val="22"/>
      <w:lang w:eastAsia="en-US"/>
    </w:rPr>
  </w:style>
  <w:style w:type="paragraph" w:styleId="Footer">
    <w:name w:val="footer"/>
    <w:basedOn w:val="Normal"/>
    <w:link w:val="FooterChar"/>
    <w:uiPriority w:val="99"/>
    <w:unhideWhenUsed/>
    <w:rsid w:val="00480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D8"/>
    <w:rPr>
      <w:sz w:val="22"/>
      <w:szCs w:val="22"/>
      <w:lang w:eastAsia="en-US"/>
    </w:rPr>
  </w:style>
  <w:style w:type="paragraph" w:styleId="ListParagraph">
    <w:name w:val="List Paragraph"/>
    <w:basedOn w:val="Normal"/>
    <w:uiPriority w:val="99"/>
    <w:rsid w:val="00874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paragraph" w:customStyle="1" w:styleId="paragraphscx80265127">
    <w:name w:val="paragraph scx80265127"/>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80265127">
    <w:name w:val="normaltextrun scx80265127"/>
    <w:basedOn w:val="DefaultParagraphFont"/>
    <w:uiPriority w:val="99"/>
    <w:rPr>
      <w:rFonts w:cs="Times New Roman"/>
    </w:rPr>
  </w:style>
  <w:style w:type="character" w:customStyle="1" w:styleId="apple-converted-space">
    <w:name w:val="apple-converted-space"/>
    <w:basedOn w:val="DefaultParagraphFont"/>
    <w:uiPriority w:val="99"/>
    <w:qFormat/>
    <w:rPr>
      <w:rFonts w:cs="Times New Roman"/>
    </w:rPr>
  </w:style>
  <w:style w:type="character" w:customStyle="1" w:styleId="eopscx80265127">
    <w:name w:val="eop scx80265127"/>
    <w:basedOn w:val="DefaultParagraphFont"/>
    <w:uiPriority w:val="99"/>
    <w:qFormat/>
    <w:rPr>
      <w:rFonts w:cs="Times New Roman"/>
    </w:rPr>
  </w:style>
  <w:style w:type="paragraph" w:customStyle="1" w:styleId="paragraphscx257677273">
    <w:name w:val="paragraph scx257677273"/>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257677273">
    <w:name w:val="normaltextrun scx257677273"/>
    <w:basedOn w:val="DefaultParagraphFont"/>
    <w:uiPriority w:val="99"/>
    <w:qFormat/>
    <w:rPr>
      <w:rFonts w:cs="Times New Roman"/>
    </w:rPr>
  </w:style>
  <w:style w:type="character" w:customStyle="1" w:styleId="eopscx257677273">
    <w:name w:val="eop scx257677273"/>
    <w:basedOn w:val="DefaultParagraphFont"/>
    <w:uiPriority w:val="99"/>
    <w:qFormat/>
    <w:rPr>
      <w:rFonts w:cs="Times New Roman"/>
    </w:rPr>
  </w:style>
  <w:style w:type="paragraph" w:customStyle="1" w:styleId="paragraphscx198673166">
    <w:name w:val="paragraph scx198673166"/>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198673166">
    <w:name w:val="normaltextrun scx198673166"/>
    <w:basedOn w:val="DefaultParagraphFont"/>
    <w:uiPriority w:val="99"/>
    <w:qFormat/>
    <w:rPr>
      <w:rFonts w:cs="Times New Roman"/>
    </w:rPr>
  </w:style>
  <w:style w:type="character" w:customStyle="1" w:styleId="eopscx198673166">
    <w:name w:val="eop scx198673166"/>
    <w:basedOn w:val="DefaultParagraphFont"/>
    <w:uiPriority w:val="99"/>
    <w:qFormat/>
    <w:rPr>
      <w:rFonts w:cs="Times New Roman"/>
    </w:rPr>
  </w:style>
  <w:style w:type="character" w:customStyle="1" w:styleId="normaltextrunscx244412020">
    <w:name w:val="normaltextrun scx244412020"/>
    <w:basedOn w:val="DefaultParagraphFont"/>
    <w:uiPriority w:val="99"/>
    <w:qFormat/>
    <w:rPr>
      <w:rFonts w:cs="Times New Roman"/>
    </w:rPr>
  </w:style>
  <w:style w:type="paragraph" w:customStyle="1" w:styleId="paragraphscx199745511">
    <w:name w:val="paragraph scx199745511"/>
    <w:basedOn w:val="Normal"/>
    <w:uiPriority w:val="99"/>
    <w:qFormat/>
    <w:pPr>
      <w:spacing w:before="100" w:beforeAutospacing="1" w:after="100" w:afterAutospacing="1" w:line="240" w:lineRule="auto"/>
    </w:pPr>
    <w:rPr>
      <w:rFonts w:ascii="Times New Roman" w:hAnsi="Times New Roman"/>
      <w:sz w:val="24"/>
      <w:szCs w:val="24"/>
      <w:lang w:val="en-US"/>
    </w:rPr>
  </w:style>
  <w:style w:type="character" w:customStyle="1" w:styleId="normaltextrunscx199745511">
    <w:name w:val="normaltextrun scx199745511"/>
    <w:basedOn w:val="DefaultParagraphFont"/>
    <w:uiPriority w:val="99"/>
    <w:qFormat/>
    <w:rPr>
      <w:rFonts w:cs="Times New Roman"/>
    </w:rPr>
  </w:style>
  <w:style w:type="character" w:customStyle="1" w:styleId="eopscx199745511">
    <w:name w:val="eop scx199745511"/>
    <w:basedOn w:val="DefaultParagraphFont"/>
    <w:uiPriority w:val="99"/>
    <w:qFormat/>
    <w:rPr>
      <w:rFonts w:cs="Times New Roman"/>
    </w:rPr>
  </w:style>
  <w:style w:type="character" w:customStyle="1" w:styleId="normaltextrunscx3566265">
    <w:name w:val="normaltextrun scx3566265"/>
    <w:basedOn w:val="DefaultParagraphFont"/>
    <w:uiPriority w:val="99"/>
    <w:qFormat/>
    <w:rPr>
      <w:rFonts w:cs="Times New Roman"/>
    </w:rPr>
  </w:style>
  <w:style w:type="paragraph" w:customStyle="1" w:styleId="NoSpacing1">
    <w:name w:val="No Spacing1"/>
    <w:uiPriority w:val="99"/>
    <w:qFormat/>
    <w:rPr>
      <w:rFonts w:ascii="Times" w:hAnsi="Times"/>
      <w:sz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lang w:val="en-GB"/>
    </w:rPr>
  </w:style>
  <w:style w:type="paragraph" w:styleId="Header">
    <w:name w:val="header"/>
    <w:basedOn w:val="Normal"/>
    <w:link w:val="HeaderChar"/>
    <w:uiPriority w:val="99"/>
    <w:unhideWhenUsed/>
    <w:rsid w:val="00480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D8"/>
    <w:rPr>
      <w:sz w:val="22"/>
      <w:szCs w:val="22"/>
      <w:lang w:eastAsia="en-US"/>
    </w:rPr>
  </w:style>
  <w:style w:type="paragraph" w:styleId="Footer">
    <w:name w:val="footer"/>
    <w:basedOn w:val="Normal"/>
    <w:link w:val="FooterChar"/>
    <w:uiPriority w:val="99"/>
    <w:unhideWhenUsed/>
    <w:rsid w:val="00480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D8"/>
    <w:rPr>
      <w:sz w:val="22"/>
      <w:szCs w:val="22"/>
      <w:lang w:eastAsia="en-US"/>
    </w:rPr>
  </w:style>
  <w:style w:type="paragraph" w:styleId="ListParagraph">
    <w:name w:val="List Paragraph"/>
    <w:basedOn w:val="Normal"/>
    <w:uiPriority w:val="99"/>
    <w:rsid w:val="0087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884FC-5F04-40B5-B35E-A774230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Knowledge Organiser – Political Ideologies</vt:lpstr>
    </vt:vector>
  </TitlesOfParts>
  <Company>Altiris</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 Political Ideologies</dc:title>
  <dc:creator>Mark Pirie</dc:creator>
  <cp:lastModifiedBy>rathiea</cp:lastModifiedBy>
  <cp:revision>16</cp:revision>
  <cp:lastPrinted>2015-10-29T11:29:00Z</cp:lastPrinted>
  <dcterms:created xsi:type="dcterms:W3CDTF">2017-02-01T17:37:00Z</dcterms:created>
  <dcterms:modified xsi:type="dcterms:W3CDTF">2017-04-24T08:38:00Z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