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280" w:rsidRPr="009E6280" w:rsidRDefault="009E6280" w:rsidP="009E6280">
      <w:pPr>
        <w:jc w:val="center"/>
        <w:rPr>
          <w:sz w:val="84"/>
          <w:szCs w:val="84"/>
        </w:rPr>
      </w:pPr>
      <w:r w:rsidRPr="009E6280">
        <w:rPr>
          <w:sz w:val="84"/>
          <w:szCs w:val="84"/>
        </w:rPr>
        <w:t>Free at Last</w:t>
      </w:r>
    </w:p>
    <w:p w:rsidR="009E6280" w:rsidRDefault="009E6280" w:rsidP="009E6280">
      <w:pPr>
        <w:jc w:val="center"/>
        <w:rPr>
          <w:sz w:val="84"/>
          <w:szCs w:val="84"/>
        </w:rPr>
      </w:pPr>
      <w:r w:rsidRPr="009E6280">
        <w:rPr>
          <w:sz w:val="84"/>
          <w:szCs w:val="84"/>
        </w:rPr>
        <w:t>Civil Rights in the USA</w:t>
      </w:r>
    </w:p>
    <w:p w:rsidR="009E6280" w:rsidRDefault="009E6280" w:rsidP="009E6280">
      <w:pPr>
        <w:jc w:val="center"/>
        <w:rPr>
          <w:sz w:val="84"/>
          <w:szCs w:val="84"/>
        </w:rPr>
      </w:pPr>
      <w:r>
        <w:rPr>
          <w:sz w:val="84"/>
          <w:szCs w:val="84"/>
        </w:rPr>
        <w:t>1918-1968</w:t>
      </w:r>
    </w:p>
    <w:p w:rsidR="009E6280" w:rsidRDefault="009E6280" w:rsidP="009E6280">
      <w:pPr>
        <w:jc w:val="center"/>
        <w:rPr>
          <w:sz w:val="84"/>
          <w:szCs w:val="84"/>
        </w:rPr>
      </w:pPr>
      <w:r>
        <w:rPr>
          <w:noProof/>
          <w:lang w:eastAsia="en-GB"/>
        </w:rPr>
        <w:drawing>
          <wp:inline distT="0" distB="0" distL="0" distR="0" wp14:anchorId="4F9963FD" wp14:editId="4A9DC623">
            <wp:extent cx="5732145" cy="4012565"/>
            <wp:effectExtent l="0" t="0" r="1905" b="6985"/>
            <wp:docPr id="1" name="Picture 1" descr="http://talkleft.com/Immigrantson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lkleft.com/Immigrantsonbo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4012565"/>
                    </a:xfrm>
                    <a:prstGeom prst="rect">
                      <a:avLst/>
                    </a:prstGeom>
                    <a:noFill/>
                    <a:ln>
                      <a:noFill/>
                    </a:ln>
                  </pic:spPr>
                </pic:pic>
              </a:graphicData>
            </a:graphic>
          </wp:inline>
        </w:drawing>
      </w:r>
    </w:p>
    <w:p w:rsidR="009E6280" w:rsidRDefault="009E6280" w:rsidP="009E6280">
      <w:pPr>
        <w:jc w:val="center"/>
        <w:rPr>
          <w:sz w:val="84"/>
          <w:szCs w:val="84"/>
        </w:rPr>
      </w:pPr>
      <w:r>
        <w:rPr>
          <w:sz w:val="84"/>
          <w:szCs w:val="84"/>
        </w:rPr>
        <w:t>Sourcebook 1 –</w:t>
      </w:r>
    </w:p>
    <w:p w:rsidR="009E6280" w:rsidRDefault="009E6280" w:rsidP="009E6280">
      <w:pPr>
        <w:jc w:val="center"/>
        <w:rPr>
          <w:sz w:val="84"/>
          <w:szCs w:val="84"/>
        </w:rPr>
      </w:pPr>
      <w:r>
        <w:rPr>
          <w:sz w:val="84"/>
          <w:szCs w:val="84"/>
        </w:rPr>
        <w:t>Immigration</w:t>
      </w:r>
    </w:p>
    <w:p w:rsidR="009E6280" w:rsidRDefault="009E6280" w:rsidP="009E6280">
      <w:pPr>
        <w:jc w:val="center"/>
        <w:rPr>
          <w:sz w:val="24"/>
          <w:szCs w:val="24"/>
        </w:rPr>
      </w:pPr>
    </w:p>
    <w:p w:rsidR="00C071DA" w:rsidRDefault="00C071DA" w:rsidP="00C071DA">
      <w:pPr>
        <w:tabs>
          <w:tab w:val="left" w:pos="4427"/>
        </w:tabs>
        <w:rPr>
          <w:sz w:val="24"/>
        </w:rPr>
      </w:pPr>
      <w:r w:rsidRPr="006D61DC">
        <w:rPr>
          <w:sz w:val="24"/>
        </w:rPr>
        <w:lastRenderedPageBreak/>
        <w:t>Lesson 1 – The Attraction of America</w:t>
      </w:r>
    </w:p>
    <w:p w:rsidR="00C66D99" w:rsidRDefault="00C66D99" w:rsidP="00C071DA">
      <w:pPr>
        <w:tabs>
          <w:tab w:val="left" w:pos="4427"/>
        </w:tabs>
        <w:rPr>
          <w:sz w:val="24"/>
        </w:rPr>
      </w:pPr>
      <w:r>
        <w:rPr>
          <w:sz w:val="24"/>
        </w:rPr>
        <w:t>Source 1</w:t>
      </w:r>
      <w:r w:rsidR="00527AD9">
        <w:rPr>
          <w:sz w:val="24"/>
        </w:rPr>
        <w:t xml:space="preserve"> – taken from the Intermediate 2 workbook</w:t>
      </w:r>
    </w:p>
    <w:p w:rsidR="00C071DA" w:rsidRPr="006D61DC" w:rsidRDefault="000B5F6E" w:rsidP="00C66D99">
      <w:pPr>
        <w:tabs>
          <w:tab w:val="left" w:pos="4427"/>
        </w:tabs>
        <w:jc w:val="center"/>
        <w:rPr>
          <w:sz w:val="24"/>
        </w:rPr>
      </w:pPr>
      <w:r>
        <w:rPr>
          <w:noProof/>
          <w:sz w:val="84"/>
          <w:szCs w:val="84"/>
          <w:lang w:eastAsia="en-GB"/>
        </w:rPr>
        <w:drawing>
          <wp:inline distT="0" distB="0" distL="0" distR="0" wp14:anchorId="4247CFC3" wp14:editId="57FA3D10">
            <wp:extent cx="5619750" cy="361047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6015.tmp"/>
                    <pic:cNvPicPr/>
                  </pic:nvPicPr>
                  <pic:blipFill>
                    <a:blip r:embed="rId9">
                      <a:extLst>
                        <a:ext uri="{28A0092B-C50C-407E-A947-70E740481C1C}">
                          <a14:useLocalDpi xmlns:a14="http://schemas.microsoft.com/office/drawing/2010/main" val="0"/>
                        </a:ext>
                      </a:extLst>
                    </a:blip>
                    <a:stretch>
                      <a:fillRect/>
                    </a:stretch>
                  </pic:blipFill>
                  <pic:spPr>
                    <a:xfrm>
                      <a:off x="0" y="0"/>
                      <a:ext cx="5622309" cy="3612116"/>
                    </a:xfrm>
                    <a:prstGeom prst="rect">
                      <a:avLst/>
                    </a:prstGeom>
                  </pic:spPr>
                </pic:pic>
              </a:graphicData>
            </a:graphic>
          </wp:inline>
        </w:drawing>
      </w:r>
    </w:p>
    <w:p w:rsidR="00C66D99" w:rsidRPr="006123DE" w:rsidRDefault="00C66D99" w:rsidP="00C66D99">
      <w:pPr>
        <w:jc w:val="both"/>
        <w:rPr>
          <w:sz w:val="24"/>
        </w:rPr>
      </w:pPr>
      <w:r w:rsidRPr="006123DE">
        <w:rPr>
          <w:sz w:val="24"/>
        </w:rPr>
        <w:t xml:space="preserve">Source 2 </w:t>
      </w:r>
      <w:r w:rsidRPr="006123DE">
        <w:rPr>
          <w:rFonts w:cs="Times New Roman"/>
          <w:sz w:val="24"/>
        </w:rPr>
        <w:t>was written by a man who landed in America in 1920.</w:t>
      </w:r>
    </w:p>
    <w:p w:rsidR="00C66D99" w:rsidRPr="00C66D99" w:rsidRDefault="00C66D99" w:rsidP="00C66D99">
      <w:pPr>
        <w:autoSpaceDE w:val="0"/>
        <w:autoSpaceDN w:val="0"/>
        <w:adjustRightInd w:val="0"/>
        <w:spacing w:after="0" w:line="240" w:lineRule="auto"/>
        <w:jc w:val="both"/>
        <w:rPr>
          <w:rFonts w:cs="Times New Roman"/>
          <w:iCs/>
        </w:rPr>
      </w:pPr>
      <w:r w:rsidRPr="00C66D99">
        <w:rPr>
          <w:rFonts w:cs="Times New Roman"/>
          <w:iCs/>
        </w:rPr>
        <w:t>I left Italy to make money. If I could have made money in Italy I would have stayed there but I couldn’t. I was told America is the land of opportunity so I came here.</w:t>
      </w:r>
    </w:p>
    <w:p w:rsidR="00C66D99" w:rsidRDefault="00C66D99">
      <w:pPr>
        <w:autoSpaceDE w:val="0"/>
        <w:autoSpaceDN w:val="0"/>
        <w:adjustRightInd w:val="0"/>
        <w:spacing w:after="0" w:line="240" w:lineRule="auto"/>
        <w:jc w:val="both"/>
        <w:rPr>
          <w:rFonts w:cs="Times New Roman"/>
          <w:iCs/>
        </w:rPr>
      </w:pPr>
    </w:p>
    <w:p w:rsidR="006123DE" w:rsidRDefault="006123DE">
      <w:pPr>
        <w:autoSpaceDE w:val="0"/>
        <w:autoSpaceDN w:val="0"/>
        <w:adjustRightInd w:val="0"/>
        <w:spacing w:after="0" w:line="240" w:lineRule="auto"/>
        <w:jc w:val="both"/>
        <w:rPr>
          <w:rFonts w:cs="Times New Roman"/>
          <w:iCs/>
          <w:sz w:val="24"/>
        </w:rPr>
      </w:pPr>
    </w:p>
    <w:p w:rsidR="006123DE" w:rsidRDefault="006123DE">
      <w:pPr>
        <w:autoSpaceDE w:val="0"/>
        <w:autoSpaceDN w:val="0"/>
        <w:adjustRightInd w:val="0"/>
        <w:spacing w:after="0" w:line="240" w:lineRule="auto"/>
        <w:jc w:val="both"/>
        <w:rPr>
          <w:rFonts w:cs="Times New Roman"/>
          <w:iCs/>
          <w:sz w:val="24"/>
        </w:rPr>
      </w:pPr>
      <w:r w:rsidRPr="006123DE">
        <w:rPr>
          <w:rFonts w:cs="Times New Roman"/>
          <w:iCs/>
          <w:sz w:val="24"/>
        </w:rPr>
        <w:t>Source 3 is a poster used in the USA in the 1930s.</w:t>
      </w:r>
    </w:p>
    <w:p w:rsidR="006123DE" w:rsidRDefault="006123DE">
      <w:pPr>
        <w:autoSpaceDE w:val="0"/>
        <w:autoSpaceDN w:val="0"/>
        <w:adjustRightInd w:val="0"/>
        <w:spacing w:after="0" w:line="240" w:lineRule="auto"/>
        <w:jc w:val="both"/>
        <w:rPr>
          <w:rFonts w:cs="Times New Roman"/>
          <w:iCs/>
          <w:sz w:val="24"/>
        </w:rPr>
      </w:pPr>
    </w:p>
    <w:p w:rsidR="006123DE" w:rsidRPr="006123DE" w:rsidRDefault="006123DE" w:rsidP="006123DE">
      <w:pPr>
        <w:autoSpaceDE w:val="0"/>
        <w:autoSpaceDN w:val="0"/>
        <w:adjustRightInd w:val="0"/>
        <w:spacing w:after="0" w:line="240" w:lineRule="auto"/>
        <w:jc w:val="center"/>
        <w:rPr>
          <w:rFonts w:cs="Times New Roman"/>
          <w:iCs/>
          <w:sz w:val="24"/>
        </w:rPr>
      </w:pPr>
      <w:r>
        <w:rPr>
          <w:rFonts w:cs="Times New Roman"/>
          <w:iCs/>
          <w:noProof/>
          <w:sz w:val="24"/>
          <w:lang w:eastAsia="en-GB"/>
        </w:rPr>
        <w:drawing>
          <wp:inline distT="0" distB="0" distL="0" distR="0">
            <wp:extent cx="6554115" cy="264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4A6C.tmp"/>
                    <pic:cNvPicPr/>
                  </pic:nvPicPr>
                  <pic:blipFill>
                    <a:blip r:embed="rId10">
                      <a:extLst>
                        <a:ext uri="{28A0092B-C50C-407E-A947-70E740481C1C}">
                          <a14:useLocalDpi xmlns:a14="http://schemas.microsoft.com/office/drawing/2010/main" val="0"/>
                        </a:ext>
                      </a:extLst>
                    </a:blip>
                    <a:stretch>
                      <a:fillRect/>
                    </a:stretch>
                  </pic:blipFill>
                  <pic:spPr>
                    <a:xfrm>
                      <a:off x="0" y="0"/>
                      <a:ext cx="6554115" cy="2648320"/>
                    </a:xfrm>
                    <a:prstGeom prst="rect">
                      <a:avLst/>
                    </a:prstGeom>
                  </pic:spPr>
                </pic:pic>
              </a:graphicData>
            </a:graphic>
          </wp:inline>
        </w:drawing>
      </w:r>
    </w:p>
    <w:p w:rsidR="006123DE" w:rsidRDefault="006123DE">
      <w:pPr>
        <w:autoSpaceDE w:val="0"/>
        <w:autoSpaceDN w:val="0"/>
        <w:adjustRightInd w:val="0"/>
        <w:spacing w:after="0" w:line="240" w:lineRule="auto"/>
        <w:jc w:val="both"/>
        <w:rPr>
          <w:rFonts w:cs="Times New Roman"/>
          <w:iCs/>
        </w:rPr>
      </w:pPr>
    </w:p>
    <w:p w:rsidR="006123DE" w:rsidRDefault="006123DE">
      <w:pPr>
        <w:autoSpaceDE w:val="0"/>
        <w:autoSpaceDN w:val="0"/>
        <w:adjustRightInd w:val="0"/>
        <w:spacing w:after="0" w:line="240" w:lineRule="auto"/>
        <w:jc w:val="both"/>
        <w:rPr>
          <w:rFonts w:cs="Times New Roman"/>
          <w:iCs/>
        </w:rPr>
      </w:pPr>
    </w:p>
    <w:p w:rsidR="006123DE" w:rsidRDefault="006123DE">
      <w:pPr>
        <w:autoSpaceDE w:val="0"/>
        <w:autoSpaceDN w:val="0"/>
        <w:adjustRightInd w:val="0"/>
        <w:spacing w:after="0" w:line="240" w:lineRule="auto"/>
        <w:jc w:val="both"/>
        <w:rPr>
          <w:rFonts w:cs="Times New Roman"/>
          <w:iCs/>
        </w:rPr>
      </w:pPr>
    </w:p>
    <w:p w:rsidR="00527AD9" w:rsidRDefault="00527AD9">
      <w:pPr>
        <w:autoSpaceDE w:val="0"/>
        <w:autoSpaceDN w:val="0"/>
        <w:adjustRightInd w:val="0"/>
        <w:spacing w:after="0" w:line="240" w:lineRule="auto"/>
        <w:jc w:val="both"/>
        <w:rPr>
          <w:rFonts w:cs="Times New Roman"/>
          <w:iCs/>
        </w:rPr>
      </w:pPr>
      <w:r>
        <w:rPr>
          <w:rFonts w:cs="Times New Roman"/>
          <w:iCs/>
        </w:rPr>
        <w:lastRenderedPageBreak/>
        <w:t>Sources 4 – 11 are from the Intermediate 2 pack</w:t>
      </w:r>
    </w:p>
    <w:p w:rsidR="00527AD9" w:rsidRDefault="00527AD9">
      <w:pPr>
        <w:autoSpaceDE w:val="0"/>
        <w:autoSpaceDN w:val="0"/>
        <w:adjustRightInd w:val="0"/>
        <w:spacing w:after="0" w:line="240" w:lineRule="auto"/>
        <w:jc w:val="both"/>
        <w:rPr>
          <w:rFonts w:cs="Times New Roman"/>
          <w:iCs/>
        </w:rPr>
      </w:pPr>
    </w:p>
    <w:p w:rsidR="006123DE" w:rsidRDefault="00930F6A">
      <w:pPr>
        <w:autoSpaceDE w:val="0"/>
        <w:autoSpaceDN w:val="0"/>
        <w:adjustRightInd w:val="0"/>
        <w:spacing w:after="0" w:line="240" w:lineRule="auto"/>
        <w:jc w:val="both"/>
        <w:rPr>
          <w:rFonts w:cs="Times New Roman"/>
          <w:iCs/>
        </w:rPr>
      </w:pPr>
      <w:r>
        <w:rPr>
          <w:rFonts w:cs="Times New Roman"/>
          <w:iCs/>
        </w:rPr>
        <w:t>Source 4</w:t>
      </w:r>
      <w:r w:rsidR="00527AD9">
        <w:rPr>
          <w:rFonts w:cs="Times New Roman"/>
          <w:iCs/>
        </w:rPr>
        <w:t xml:space="preserve"> </w:t>
      </w:r>
    </w:p>
    <w:p w:rsidR="00930F6A" w:rsidRDefault="00930F6A">
      <w:pPr>
        <w:autoSpaceDE w:val="0"/>
        <w:autoSpaceDN w:val="0"/>
        <w:adjustRightInd w:val="0"/>
        <w:spacing w:after="0" w:line="240" w:lineRule="auto"/>
        <w:jc w:val="both"/>
        <w:rPr>
          <w:rFonts w:cs="Times New Roman"/>
          <w:iCs/>
        </w:rPr>
      </w:pPr>
    </w:p>
    <w:p w:rsidR="00930F6A" w:rsidRDefault="00930F6A">
      <w:pPr>
        <w:autoSpaceDE w:val="0"/>
        <w:autoSpaceDN w:val="0"/>
        <w:adjustRightInd w:val="0"/>
        <w:spacing w:after="0" w:line="240" w:lineRule="auto"/>
        <w:jc w:val="both"/>
        <w:rPr>
          <w:rFonts w:cs="Times New Roman"/>
          <w:iCs/>
        </w:rPr>
      </w:pPr>
      <w:r>
        <w:rPr>
          <w:rFonts w:cs="Times New Roman"/>
          <w:iCs/>
        </w:rPr>
        <w:t>American industry and business led the world. The USA had industrialised rapidly in the 19</w:t>
      </w:r>
      <w:r w:rsidRPr="00930F6A">
        <w:rPr>
          <w:rFonts w:cs="Times New Roman"/>
          <w:iCs/>
          <w:vertAlign w:val="superscript"/>
        </w:rPr>
        <w:t>th</w:t>
      </w:r>
      <w:r>
        <w:rPr>
          <w:rFonts w:cs="Times New Roman"/>
          <w:iCs/>
        </w:rPr>
        <w:t xml:space="preserve"> century. The economy was still growing fast and employers needed a constant supply of labour. There were also good opportunities to set up new businesses.</w:t>
      </w:r>
    </w:p>
    <w:p w:rsidR="00930F6A" w:rsidRDefault="00930F6A">
      <w:pPr>
        <w:autoSpaceDE w:val="0"/>
        <w:autoSpaceDN w:val="0"/>
        <w:adjustRightInd w:val="0"/>
        <w:spacing w:after="0" w:line="240" w:lineRule="auto"/>
        <w:jc w:val="both"/>
        <w:rPr>
          <w:rFonts w:cs="Times New Roman"/>
          <w:iCs/>
        </w:rPr>
      </w:pPr>
    </w:p>
    <w:p w:rsidR="00930F6A" w:rsidRDefault="00930F6A">
      <w:pPr>
        <w:autoSpaceDE w:val="0"/>
        <w:autoSpaceDN w:val="0"/>
        <w:adjustRightInd w:val="0"/>
        <w:spacing w:after="0" w:line="240" w:lineRule="auto"/>
        <w:jc w:val="both"/>
        <w:rPr>
          <w:rFonts w:cs="Times New Roman"/>
          <w:iCs/>
        </w:rPr>
      </w:pPr>
      <w:r>
        <w:rPr>
          <w:rFonts w:cs="Times New Roman"/>
          <w:iCs/>
        </w:rPr>
        <w:t>Source 5</w:t>
      </w:r>
    </w:p>
    <w:p w:rsidR="00930F6A" w:rsidRDefault="00930F6A">
      <w:pPr>
        <w:autoSpaceDE w:val="0"/>
        <w:autoSpaceDN w:val="0"/>
        <w:adjustRightInd w:val="0"/>
        <w:spacing w:after="0" w:line="240" w:lineRule="auto"/>
        <w:jc w:val="both"/>
        <w:rPr>
          <w:rFonts w:cs="Times New Roman"/>
          <w:iCs/>
        </w:rPr>
      </w:pPr>
    </w:p>
    <w:p w:rsidR="00930F6A" w:rsidRDefault="00930F6A">
      <w:pPr>
        <w:autoSpaceDE w:val="0"/>
        <w:autoSpaceDN w:val="0"/>
        <w:adjustRightInd w:val="0"/>
        <w:spacing w:after="0" w:line="240" w:lineRule="auto"/>
        <w:jc w:val="both"/>
        <w:rPr>
          <w:rFonts w:cs="Times New Roman"/>
          <w:iCs/>
        </w:rPr>
      </w:pPr>
      <w:r>
        <w:rPr>
          <w:rFonts w:cs="Times New Roman"/>
          <w:iCs/>
        </w:rPr>
        <w:t>Wages for skilled trades and those working in large factories were better than in Europe. A farm worker in the USA could expect to earn far more than he could in Europe and would be able to buy his own farm.</w:t>
      </w:r>
    </w:p>
    <w:p w:rsidR="00930F6A" w:rsidRDefault="00930F6A">
      <w:pPr>
        <w:autoSpaceDE w:val="0"/>
        <w:autoSpaceDN w:val="0"/>
        <w:adjustRightInd w:val="0"/>
        <w:spacing w:after="0" w:line="240" w:lineRule="auto"/>
        <w:jc w:val="both"/>
        <w:rPr>
          <w:rFonts w:cs="Times New Roman"/>
          <w:iCs/>
        </w:rPr>
      </w:pPr>
    </w:p>
    <w:p w:rsidR="00930F6A" w:rsidRDefault="00930F6A">
      <w:pPr>
        <w:autoSpaceDE w:val="0"/>
        <w:autoSpaceDN w:val="0"/>
        <w:adjustRightInd w:val="0"/>
        <w:spacing w:after="0" w:line="240" w:lineRule="auto"/>
        <w:jc w:val="both"/>
        <w:rPr>
          <w:rFonts w:cs="Times New Roman"/>
          <w:iCs/>
        </w:rPr>
      </w:pPr>
      <w:r>
        <w:rPr>
          <w:rFonts w:cs="Times New Roman"/>
          <w:iCs/>
        </w:rPr>
        <w:t>Source 6</w:t>
      </w:r>
    </w:p>
    <w:p w:rsidR="00930F6A" w:rsidRDefault="00930F6A">
      <w:pPr>
        <w:autoSpaceDE w:val="0"/>
        <w:autoSpaceDN w:val="0"/>
        <w:adjustRightInd w:val="0"/>
        <w:spacing w:after="0" w:line="240" w:lineRule="auto"/>
        <w:jc w:val="both"/>
        <w:rPr>
          <w:rFonts w:cs="Times New Roman"/>
          <w:iCs/>
        </w:rPr>
      </w:pPr>
      <w:r>
        <w:rPr>
          <w:rFonts w:cs="Times New Roman"/>
          <w:iCs/>
        </w:rPr>
        <w:t>Many people were persecuted in their own countries, for political or religious reasons. For example, in the late nineteenth century, thousands of eastern European Jews faced attacks called ‘Pogroms’. These were especially bad in Russia.</w:t>
      </w:r>
    </w:p>
    <w:p w:rsidR="00930F6A" w:rsidRDefault="00930F6A">
      <w:pPr>
        <w:autoSpaceDE w:val="0"/>
        <w:autoSpaceDN w:val="0"/>
        <w:adjustRightInd w:val="0"/>
        <w:spacing w:after="0" w:line="240" w:lineRule="auto"/>
        <w:jc w:val="both"/>
        <w:rPr>
          <w:rFonts w:cs="Times New Roman"/>
          <w:iCs/>
        </w:rPr>
      </w:pPr>
    </w:p>
    <w:p w:rsidR="00930F6A" w:rsidRDefault="00303890">
      <w:pPr>
        <w:autoSpaceDE w:val="0"/>
        <w:autoSpaceDN w:val="0"/>
        <w:adjustRightInd w:val="0"/>
        <w:spacing w:after="0" w:line="240" w:lineRule="auto"/>
        <w:jc w:val="both"/>
        <w:rPr>
          <w:rFonts w:cs="Times New Roman"/>
          <w:iCs/>
        </w:rPr>
      </w:pPr>
      <w:r>
        <w:rPr>
          <w:rFonts w:cs="Times New Roman"/>
          <w:iCs/>
        </w:rPr>
        <w:t>Source 7</w:t>
      </w:r>
      <w:r>
        <w:rPr>
          <w:rFonts w:cs="Times New Roman"/>
          <w:iCs/>
        </w:rPr>
        <w:tab/>
      </w:r>
      <w:r>
        <w:rPr>
          <w:rFonts w:cs="Times New Roman"/>
          <w:iCs/>
        </w:rPr>
        <w:tab/>
      </w:r>
      <w:r>
        <w:rPr>
          <w:rFonts w:cs="Times New Roman"/>
          <w:iCs/>
        </w:rPr>
        <w:tab/>
      </w:r>
      <w:r>
        <w:rPr>
          <w:rFonts w:cs="Times New Roman"/>
          <w:iCs/>
        </w:rPr>
        <w:tab/>
      </w:r>
      <w:r>
        <w:rPr>
          <w:rFonts w:cs="Times New Roman"/>
          <w:iCs/>
        </w:rPr>
        <w:tab/>
      </w:r>
      <w:r>
        <w:rPr>
          <w:rFonts w:cs="Times New Roman"/>
          <w:iCs/>
        </w:rPr>
        <w:tab/>
        <w:t xml:space="preserve">   </w:t>
      </w:r>
      <w:r w:rsidR="00930F6A">
        <w:rPr>
          <w:rFonts w:cs="Times New Roman"/>
          <w:iCs/>
        </w:rPr>
        <w:t>Source 8</w:t>
      </w:r>
    </w:p>
    <w:p w:rsidR="00930F6A" w:rsidRDefault="00930F6A">
      <w:pPr>
        <w:autoSpaceDE w:val="0"/>
        <w:autoSpaceDN w:val="0"/>
        <w:adjustRightInd w:val="0"/>
        <w:spacing w:after="0" w:line="240" w:lineRule="auto"/>
        <w:jc w:val="both"/>
        <w:rPr>
          <w:rFonts w:cs="Times New Roman"/>
          <w:iCs/>
        </w:rPr>
      </w:pPr>
    </w:p>
    <w:p w:rsidR="00930F6A" w:rsidRDefault="00527AD9" w:rsidP="00303890">
      <w:pPr>
        <w:autoSpaceDE w:val="0"/>
        <w:autoSpaceDN w:val="0"/>
        <w:adjustRightInd w:val="0"/>
        <w:spacing w:after="0" w:line="240" w:lineRule="auto"/>
        <w:ind w:left="525"/>
        <w:jc w:val="both"/>
        <w:rPr>
          <w:rFonts w:cs="Times New Roman"/>
          <w:iCs/>
        </w:rPr>
      </w:pPr>
      <w:r>
        <w:rPr>
          <w:noProof/>
        </w:rPr>
        <mc:AlternateContent>
          <mc:Choice Requires="wps">
            <w:drawing>
              <wp:anchor distT="0" distB="0" distL="114300" distR="114300" simplePos="0" relativeHeight="251687936" behindDoc="0" locked="0" layoutInCell="1" allowOverlap="1" wp14:anchorId="742D1B8B" wp14:editId="0186A427">
                <wp:simplePos x="0" y="0"/>
                <wp:positionH relativeFrom="column">
                  <wp:posOffset>0</wp:posOffset>
                </wp:positionH>
                <wp:positionV relativeFrom="paragraph">
                  <wp:posOffset>3981450</wp:posOffset>
                </wp:positionV>
                <wp:extent cx="325755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257550" cy="635"/>
                        </a:xfrm>
                        <a:prstGeom prst="rect">
                          <a:avLst/>
                        </a:prstGeom>
                        <a:solidFill>
                          <a:prstClr val="white"/>
                        </a:solidFill>
                        <a:ln>
                          <a:noFill/>
                        </a:ln>
                        <a:effectLst/>
                      </wps:spPr>
                      <wps:txbx>
                        <w:txbxContent>
                          <w:p w:rsidR="00527AD9" w:rsidRPr="00420375" w:rsidRDefault="00527AD9" w:rsidP="00527AD9">
                            <w:pPr>
                              <w:pStyle w:val="Caption"/>
                              <w:rPr>
                                <w:rFonts w:cs="Times New Roman"/>
                                <w:iCs/>
                                <w:noProof/>
                              </w:rPr>
                            </w:pPr>
                            <w:r>
                              <w:rPr>
                                <w:rFonts w:cs="Times New Roman"/>
                                <w:iCs/>
                                <w:noProof/>
                              </w:rPr>
                              <w:fldChar w:fldCharType="begin"/>
                            </w:r>
                            <w:r>
                              <w:rPr>
                                <w:rFonts w:cs="Times New Roman"/>
                                <w:iCs/>
                                <w:noProof/>
                              </w:rPr>
                              <w:instrText xml:space="preserve"> SEQ Figure \* ARABIC </w:instrText>
                            </w:r>
                            <w:r>
                              <w:rPr>
                                <w:rFonts w:cs="Times New Roman"/>
                                <w:iCs/>
                                <w:noProof/>
                              </w:rPr>
                              <w:fldChar w:fldCharType="separate"/>
                            </w:r>
                            <w:r>
                              <w:rPr>
                                <w:rFonts w:cs="Times New Roman"/>
                                <w:iCs/>
                                <w:noProof/>
                              </w:rPr>
                              <w:t>1</w:t>
                            </w:r>
                            <w:r>
                              <w:rPr>
                                <w:rFonts w:cs="Times New Roman"/>
                                <w:iCs/>
                                <w:noProof/>
                              </w:rPr>
                              <w:fldChar w:fldCharType="end"/>
                            </w:r>
                            <w:r>
                              <w:t>- A poster encouraging immigrants to come to America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0;margin-top:313.5pt;width:256.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" stroked="f">
                <v:textbox style="mso-fit-shape-to-text:t" inset="0,0,0,0">
                  <w:txbxContent>
                    <w:p w:rsidR="00527AD9" w:rsidRPr="00420375" w:rsidRDefault="00527AD9" w:rsidP="00527AD9">
                      <w:pPr>
                        <w:pStyle w:val="Caption"/>
                        <w:rPr>
                          <w:rFonts w:cs="Times New Roman"/>
                          <w:iCs/>
                          <w:noProof/>
                        </w:rPr>
                      </w:pPr>
                      <w:r>
                        <w:rPr>
                          <w:rFonts w:cs="Times New Roman"/>
                          <w:iCs/>
                          <w:noProof/>
                        </w:rPr>
                        <w:fldChar w:fldCharType="begin"/>
                      </w:r>
                      <w:r>
                        <w:rPr>
                          <w:rFonts w:cs="Times New Roman"/>
                          <w:iCs/>
                          <w:noProof/>
                        </w:rPr>
                        <w:instrText xml:space="preserve"> SEQ Figure \* ARABIC </w:instrText>
                      </w:r>
                      <w:r>
                        <w:rPr>
                          <w:rFonts w:cs="Times New Roman"/>
                          <w:iCs/>
                          <w:noProof/>
                        </w:rPr>
                        <w:fldChar w:fldCharType="separate"/>
                      </w:r>
                      <w:r>
                        <w:rPr>
                          <w:rFonts w:cs="Times New Roman"/>
                          <w:iCs/>
                          <w:noProof/>
                        </w:rPr>
                        <w:t>1</w:t>
                      </w:r>
                      <w:r>
                        <w:rPr>
                          <w:rFonts w:cs="Times New Roman"/>
                          <w:iCs/>
                          <w:noProof/>
                        </w:rPr>
                        <w:fldChar w:fldCharType="end"/>
                      </w:r>
                      <w:r>
                        <w:t>- A poster encouraging immigrants to come to America</w:t>
                      </w:r>
                    </w:p>
                  </w:txbxContent>
                </v:textbox>
                <w10:wrap type="square"/>
              </v:shape>
            </w:pict>
          </mc:Fallback>
        </mc:AlternateContent>
      </w:r>
      <w:r w:rsidR="00930F6A">
        <w:rPr>
          <w:rFonts w:cs="Times New Roman"/>
          <w:iCs/>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257550" cy="3924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403E.tmp"/>
                    <pic:cNvPicPr/>
                  </pic:nvPicPr>
                  <pic:blipFill>
                    <a:blip r:embed="rId11">
                      <a:extLst>
                        <a:ext uri="{28A0092B-C50C-407E-A947-70E740481C1C}">
                          <a14:useLocalDpi xmlns:a14="http://schemas.microsoft.com/office/drawing/2010/main" val="0"/>
                        </a:ext>
                      </a:extLst>
                    </a:blip>
                    <a:stretch>
                      <a:fillRect/>
                    </a:stretch>
                  </pic:blipFill>
                  <pic:spPr>
                    <a:xfrm>
                      <a:off x="0" y="0"/>
                      <a:ext cx="3257550" cy="3924300"/>
                    </a:xfrm>
                    <a:prstGeom prst="rect">
                      <a:avLst/>
                    </a:prstGeom>
                  </pic:spPr>
                </pic:pic>
              </a:graphicData>
            </a:graphic>
            <wp14:sizeRelH relativeFrom="page">
              <wp14:pctWidth>0</wp14:pctWidth>
            </wp14:sizeRelH>
            <wp14:sizeRelV relativeFrom="page">
              <wp14:pctHeight>0</wp14:pctHeight>
            </wp14:sizeRelV>
          </wp:anchor>
        </w:drawing>
      </w:r>
      <w:r w:rsidR="00930F6A">
        <w:rPr>
          <w:rFonts w:cs="Times New Roman"/>
          <w:iCs/>
        </w:rPr>
        <w:t xml:space="preserve">Increases in population in Europe </w:t>
      </w:r>
      <w:r w:rsidR="00303890">
        <w:rPr>
          <w:rFonts w:cs="Times New Roman"/>
          <w:iCs/>
        </w:rPr>
        <w:t>meant that many areas were overcrowded. There was a shortage of land and younger children in large families could not expect to inherit much when their parents died.</w:t>
      </w:r>
    </w:p>
    <w:p w:rsidR="00303890" w:rsidRDefault="00303890" w:rsidP="00303890">
      <w:pPr>
        <w:autoSpaceDE w:val="0"/>
        <w:autoSpaceDN w:val="0"/>
        <w:adjustRightInd w:val="0"/>
        <w:spacing w:after="0" w:line="240" w:lineRule="auto"/>
        <w:ind w:left="525"/>
        <w:jc w:val="both"/>
        <w:rPr>
          <w:rFonts w:cs="Times New Roman"/>
          <w:iCs/>
        </w:rPr>
      </w:pPr>
    </w:p>
    <w:p w:rsidR="00303890" w:rsidRDefault="00303890" w:rsidP="00303890">
      <w:pPr>
        <w:autoSpaceDE w:val="0"/>
        <w:autoSpaceDN w:val="0"/>
        <w:adjustRightInd w:val="0"/>
        <w:spacing w:after="0" w:line="240" w:lineRule="auto"/>
        <w:ind w:left="525"/>
        <w:jc w:val="both"/>
        <w:rPr>
          <w:rFonts w:cs="Times New Roman"/>
          <w:iCs/>
        </w:rPr>
      </w:pPr>
      <w:r>
        <w:rPr>
          <w:rFonts w:cs="Times New Roman"/>
          <w:iCs/>
        </w:rPr>
        <w:t xml:space="preserve">  </w:t>
      </w:r>
    </w:p>
    <w:p w:rsidR="00303890" w:rsidRDefault="00303890" w:rsidP="00303890">
      <w:pPr>
        <w:autoSpaceDE w:val="0"/>
        <w:autoSpaceDN w:val="0"/>
        <w:adjustRightInd w:val="0"/>
        <w:spacing w:after="0" w:line="240" w:lineRule="auto"/>
        <w:ind w:left="525"/>
        <w:jc w:val="both"/>
        <w:rPr>
          <w:rFonts w:cs="Times New Roman"/>
          <w:iCs/>
        </w:rPr>
      </w:pPr>
      <w:r>
        <w:rPr>
          <w:rFonts w:cs="Times New Roman"/>
          <w:iCs/>
        </w:rPr>
        <w:t xml:space="preserve">Source 9 </w:t>
      </w:r>
    </w:p>
    <w:p w:rsidR="00303890" w:rsidRDefault="00303890" w:rsidP="00303890">
      <w:pPr>
        <w:autoSpaceDE w:val="0"/>
        <w:autoSpaceDN w:val="0"/>
        <w:adjustRightInd w:val="0"/>
        <w:spacing w:after="0" w:line="240" w:lineRule="auto"/>
        <w:ind w:left="525"/>
        <w:jc w:val="both"/>
        <w:rPr>
          <w:rFonts w:cs="Times New Roman"/>
          <w:iCs/>
        </w:rPr>
      </w:pPr>
    </w:p>
    <w:p w:rsidR="00303890" w:rsidRDefault="00303890" w:rsidP="00303890">
      <w:pPr>
        <w:autoSpaceDE w:val="0"/>
        <w:autoSpaceDN w:val="0"/>
        <w:adjustRightInd w:val="0"/>
        <w:spacing w:after="0" w:line="240" w:lineRule="auto"/>
        <w:ind w:left="525"/>
        <w:jc w:val="both"/>
        <w:rPr>
          <w:rFonts w:cs="Times New Roman"/>
          <w:iCs/>
        </w:rPr>
      </w:pPr>
      <w:r>
        <w:rPr>
          <w:rFonts w:cs="Times New Roman"/>
          <w:iCs/>
        </w:rPr>
        <w:t>Some wanted to go to America because they believed that they would be free to practise their religion, and live their lives as they wanted. The American Bill of Rights had guaranteed freedom of religion and freedom of speech.</w:t>
      </w:r>
    </w:p>
    <w:p w:rsidR="00303890" w:rsidRDefault="00303890" w:rsidP="00303890">
      <w:pPr>
        <w:autoSpaceDE w:val="0"/>
        <w:autoSpaceDN w:val="0"/>
        <w:adjustRightInd w:val="0"/>
        <w:spacing w:after="0" w:line="240" w:lineRule="auto"/>
        <w:ind w:left="525"/>
        <w:jc w:val="both"/>
        <w:rPr>
          <w:rFonts w:cs="Times New Roman"/>
          <w:iCs/>
        </w:rPr>
      </w:pPr>
    </w:p>
    <w:p w:rsidR="00303890" w:rsidRDefault="00303890" w:rsidP="00303890">
      <w:pPr>
        <w:autoSpaceDE w:val="0"/>
        <w:autoSpaceDN w:val="0"/>
        <w:adjustRightInd w:val="0"/>
        <w:spacing w:after="0" w:line="240" w:lineRule="auto"/>
        <w:ind w:left="525"/>
        <w:jc w:val="both"/>
        <w:rPr>
          <w:rFonts w:cs="Times New Roman"/>
          <w:iCs/>
        </w:rPr>
      </w:pPr>
      <w:r>
        <w:rPr>
          <w:rFonts w:cs="Times New Roman"/>
          <w:iCs/>
        </w:rPr>
        <w:t>Source 10</w:t>
      </w:r>
    </w:p>
    <w:p w:rsidR="00303890" w:rsidRDefault="00303890" w:rsidP="00303890">
      <w:pPr>
        <w:autoSpaceDE w:val="0"/>
        <w:autoSpaceDN w:val="0"/>
        <w:adjustRightInd w:val="0"/>
        <w:spacing w:after="0" w:line="240" w:lineRule="auto"/>
        <w:ind w:left="525"/>
        <w:jc w:val="both"/>
        <w:rPr>
          <w:rFonts w:cs="Times New Roman"/>
          <w:iCs/>
        </w:rPr>
      </w:pPr>
    </w:p>
    <w:p w:rsidR="00303890" w:rsidRDefault="00303890" w:rsidP="00303890">
      <w:pPr>
        <w:autoSpaceDE w:val="0"/>
        <w:autoSpaceDN w:val="0"/>
        <w:adjustRightInd w:val="0"/>
        <w:spacing w:after="0" w:line="240" w:lineRule="auto"/>
        <w:ind w:left="525"/>
        <w:jc w:val="both"/>
        <w:rPr>
          <w:rFonts w:cs="Times New Roman"/>
          <w:iCs/>
        </w:rPr>
      </w:pPr>
      <w:r>
        <w:rPr>
          <w:rFonts w:cs="Times New Roman"/>
          <w:iCs/>
        </w:rPr>
        <w:t>America had massive natural resources – oil, timber and minerals. Land was cheap, and there was plenty of space to expand.</w:t>
      </w:r>
    </w:p>
    <w:p w:rsidR="00303890" w:rsidRDefault="00303890" w:rsidP="00303890">
      <w:pPr>
        <w:autoSpaceDE w:val="0"/>
        <w:autoSpaceDN w:val="0"/>
        <w:adjustRightInd w:val="0"/>
        <w:spacing w:after="0" w:line="240" w:lineRule="auto"/>
        <w:jc w:val="both"/>
        <w:rPr>
          <w:rFonts w:cs="Times New Roman"/>
          <w:iCs/>
        </w:rPr>
      </w:pPr>
    </w:p>
    <w:p w:rsidR="00303890" w:rsidRDefault="00303890" w:rsidP="00303890">
      <w:pPr>
        <w:autoSpaceDE w:val="0"/>
        <w:autoSpaceDN w:val="0"/>
        <w:adjustRightInd w:val="0"/>
        <w:spacing w:after="0" w:line="240" w:lineRule="auto"/>
        <w:jc w:val="both"/>
        <w:rPr>
          <w:rFonts w:cs="Times New Roman"/>
          <w:iCs/>
        </w:rPr>
      </w:pPr>
    </w:p>
    <w:p w:rsidR="00303890" w:rsidRDefault="00303890" w:rsidP="00303890">
      <w:pPr>
        <w:autoSpaceDE w:val="0"/>
        <w:autoSpaceDN w:val="0"/>
        <w:adjustRightInd w:val="0"/>
        <w:spacing w:after="0" w:line="240" w:lineRule="auto"/>
        <w:jc w:val="both"/>
        <w:rPr>
          <w:rFonts w:cs="Times New Roman"/>
          <w:iCs/>
        </w:rPr>
      </w:pPr>
      <w:r>
        <w:rPr>
          <w:rFonts w:cs="Times New Roman"/>
          <w:iCs/>
        </w:rPr>
        <w:t>Source 11</w:t>
      </w:r>
    </w:p>
    <w:p w:rsidR="00303890" w:rsidRDefault="00303890" w:rsidP="00303890">
      <w:pPr>
        <w:autoSpaceDE w:val="0"/>
        <w:autoSpaceDN w:val="0"/>
        <w:adjustRightInd w:val="0"/>
        <w:spacing w:after="0" w:line="240" w:lineRule="auto"/>
        <w:jc w:val="both"/>
        <w:rPr>
          <w:rFonts w:cs="Times New Roman"/>
          <w:iCs/>
        </w:rPr>
      </w:pPr>
    </w:p>
    <w:p w:rsidR="00527AD9" w:rsidRDefault="00303890">
      <w:pPr>
        <w:autoSpaceDE w:val="0"/>
        <w:autoSpaceDN w:val="0"/>
        <w:adjustRightInd w:val="0"/>
        <w:spacing w:after="0" w:line="240" w:lineRule="auto"/>
        <w:jc w:val="both"/>
        <w:rPr>
          <w:rFonts w:cs="Times New Roman"/>
          <w:iCs/>
        </w:rPr>
      </w:pPr>
      <w:r>
        <w:rPr>
          <w:rFonts w:cs="Times New Roman"/>
          <w:iCs/>
        </w:rPr>
        <w:t>Many workers, both skilled and unskilled, found themselves out of work in Europe. There were various reasons for this; for example, economic depression or the introduction of new machin</w:t>
      </w:r>
      <w:r w:rsidR="00527AD9">
        <w:rPr>
          <w:rFonts w:cs="Times New Roman"/>
          <w:iCs/>
        </w:rPr>
        <w:t>ery that replaced farm workers.</w:t>
      </w:r>
    </w:p>
    <w:p w:rsidR="00930F6A" w:rsidRDefault="00BD5C64">
      <w:pPr>
        <w:autoSpaceDE w:val="0"/>
        <w:autoSpaceDN w:val="0"/>
        <w:adjustRightInd w:val="0"/>
        <w:spacing w:after="0" w:line="240" w:lineRule="auto"/>
        <w:jc w:val="both"/>
        <w:rPr>
          <w:rFonts w:cs="Times New Roman"/>
          <w:iCs/>
        </w:rPr>
      </w:pPr>
      <w:r>
        <w:rPr>
          <w:rFonts w:cs="Times New Roman"/>
          <w:iCs/>
        </w:rPr>
        <w:lastRenderedPageBreak/>
        <w:t>Source 12</w:t>
      </w:r>
      <w:r w:rsidR="00527AD9">
        <w:rPr>
          <w:rFonts w:cs="Times New Roman"/>
          <w:iCs/>
        </w:rPr>
        <w:t xml:space="preserve"> – from official immigration statistics</w:t>
      </w:r>
    </w:p>
    <w:p w:rsidR="00BD5C64" w:rsidRDefault="00BD5C64">
      <w:pPr>
        <w:autoSpaceDE w:val="0"/>
        <w:autoSpaceDN w:val="0"/>
        <w:adjustRightInd w:val="0"/>
        <w:spacing w:after="0" w:line="240" w:lineRule="auto"/>
        <w:jc w:val="both"/>
        <w:rPr>
          <w:rFonts w:cs="Times New Roman"/>
          <w:iCs/>
        </w:rPr>
      </w:pPr>
    </w:p>
    <w:p w:rsidR="00751A9C" w:rsidRDefault="00BD5C64">
      <w:pPr>
        <w:autoSpaceDE w:val="0"/>
        <w:autoSpaceDN w:val="0"/>
        <w:adjustRightInd w:val="0"/>
        <w:spacing w:after="0" w:line="240" w:lineRule="auto"/>
        <w:jc w:val="both"/>
        <w:rPr>
          <w:rFonts w:cs="Times New Roman"/>
          <w:iCs/>
        </w:rPr>
      </w:pPr>
      <w:r>
        <w:rPr>
          <w:rFonts w:cs="Times New Roman"/>
          <w:iCs/>
          <w:noProof/>
          <w:lang w:eastAsia="en-GB"/>
        </w:rPr>
        <w:drawing>
          <wp:inline distT="0" distB="0" distL="0" distR="0">
            <wp:extent cx="6645910" cy="26308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AF0F.tmp"/>
                    <pic:cNvPicPr/>
                  </pic:nvPicPr>
                  <pic:blipFill>
                    <a:blip r:embed="rId12">
                      <a:extLst>
                        <a:ext uri="{28A0092B-C50C-407E-A947-70E740481C1C}">
                          <a14:useLocalDpi xmlns:a14="http://schemas.microsoft.com/office/drawing/2010/main" val="0"/>
                        </a:ext>
                      </a:extLst>
                    </a:blip>
                    <a:stretch>
                      <a:fillRect/>
                    </a:stretch>
                  </pic:blipFill>
                  <pic:spPr>
                    <a:xfrm>
                      <a:off x="0" y="0"/>
                      <a:ext cx="6645910" cy="2630805"/>
                    </a:xfrm>
                    <a:prstGeom prst="rect">
                      <a:avLst/>
                    </a:prstGeom>
                  </pic:spPr>
                </pic:pic>
              </a:graphicData>
            </a:graphic>
          </wp:inline>
        </w:drawing>
      </w:r>
    </w:p>
    <w:p w:rsidR="00751A9C" w:rsidRDefault="00751A9C" w:rsidP="00751A9C">
      <w:pPr>
        <w:rPr>
          <w:rFonts w:cs="Times New Roman"/>
        </w:rPr>
      </w:pPr>
    </w:p>
    <w:p w:rsidR="00BD5C64" w:rsidRPr="00527AD9" w:rsidRDefault="00751A9C" w:rsidP="00527AD9">
      <w:pPr>
        <w:shd w:val="clear" w:color="auto" w:fill="FFFFFF"/>
        <w:spacing w:line="240" w:lineRule="atLeast"/>
        <w:rPr>
          <w:rFonts w:ascii="Arial" w:eastAsia="Times New Roman" w:hAnsi="Arial" w:cs="Arial"/>
          <w:color w:val="808080"/>
          <w:sz w:val="24"/>
          <w:szCs w:val="24"/>
          <w:lang w:eastAsia="en-GB"/>
        </w:rPr>
      </w:pPr>
      <w:r>
        <w:rPr>
          <w:rFonts w:cs="Times New Roman"/>
        </w:rPr>
        <w:t>Source 13</w:t>
      </w:r>
      <w:r w:rsidR="00527AD9">
        <w:rPr>
          <w:rFonts w:cs="Times New Roman"/>
        </w:rPr>
        <w:t xml:space="preserve"> – </w:t>
      </w:r>
      <w:r w:rsidR="00527AD9" w:rsidRPr="00527AD9">
        <w:rPr>
          <w:rFonts w:cs="Times New Roman"/>
          <w:color w:val="000000" w:themeColor="text1"/>
        </w:rPr>
        <w:t xml:space="preserve">from </w:t>
      </w:r>
      <w:r w:rsidR="00527AD9" w:rsidRPr="00527AD9">
        <w:rPr>
          <w:rFonts w:eastAsia="Times New Roman" w:cs="Arial"/>
          <w:color w:val="000000" w:themeColor="text1"/>
          <w:lang w:eastAsia="en-GB"/>
        </w:rPr>
        <w:t>history.com</w:t>
      </w:r>
      <w:r w:rsidR="00527AD9" w:rsidRPr="00527AD9">
        <w:rPr>
          <w:rFonts w:ascii="Arial" w:eastAsia="Times New Roman" w:hAnsi="Arial" w:cs="Arial"/>
          <w:color w:val="000000" w:themeColor="text1"/>
          <w:sz w:val="24"/>
          <w:szCs w:val="24"/>
          <w:shd w:val="clear" w:color="auto" w:fill="FFFFFF"/>
          <w:lang w:eastAsia="en-GB"/>
        </w:rPr>
        <w:br/>
      </w:r>
    </w:p>
    <w:p w:rsidR="00751A9C" w:rsidRDefault="00751A9C" w:rsidP="00751A9C">
      <w:pPr>
        <w:jc w:val="both"/>
      </w:pPr>
      <w:r w:rsidRPr="00751A9C">
        <w:t>Ellis Island opened in 1892 as a federal immigration station, a purpose it served for more than 60 years (it closed in 1954). Millions of newly arrived immigrants passed through the station during that time--in fact, it has been estimated that close to 40 per cent of all current U.S. citizens can trace at least one of their ancestors to Ellis Island.</w:t>
      </w:r>
      <w:r>
        <w:t xml:space="preserve"> </w:t>
      </w:r>
    </w:p>
    <w:p w:rsidR="00751A9C" w:rsidRDefault="00751A9C" w:rsidP="00751A9C">
      <w:pPr>
        <w:jc w:val="both"/>
      </w:pPr>
    </w:p>
    <w:p w:rsidR="00751A9C" w:rsidRDefault="00751A9C" w:rsidP="00751A9C">
      <w:pPr>
        <w:jc w:val="both"/>
      </w:pPr>
      <w:r>
        <w:t>Source 14</w:t>
      </w:r>
      <w:r w:rsidR="00527AD9">
        <w:t xml:space="preserve"> – from history.com</w:t>
      </w:r>
    </w:p>
    <w:p w:rsidR="00751A9C" w:rsidRDefault="00751A9C" w:rsidP="00751A9C">
      <w:pPr>
        <w:jc w:val="both"/>
      </w:pPr>
      <w:r>
        <w:rPr>
          <w:noProof/>
          <w:lang w:eastAsia="en-GB"/>
        </w:rPr>
        <w:drawing>
          <wp:anchor distT="0" distB="0" distL="114300" distR="114300" simplePos="0" relativeHeight="251659264" behindDoc="0" locked="0" layoutInCell="1" allowOverlap="1" wp14:anchorId="28752CA1" wp14:editId="323DD729">
            <wp:simplePos x="0" y="0"/>
            <wp:positionH relativeFrom="column">
              <wp:posOffset>3126105</wp:posOffset>
            </wp:positionH>
            <wp:positionV relativeFrom="paragraph">
              <wp:posOffset>457835</wp:posOffset>
            </wp:positionV>
            <wp:extent cx="3599180" cy="2667635"/>
            <wp:effectExtent l="0" t="0" r="1270" b="0"/>
            <wp:wrapSquare wrapText="bothSides"/>
            <wp:docPr id="6" name="Picture 6" descr="http://teacher.scholastic.com/activities/immigration/timeline_photos/1892_small_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cher.scholastic.com/activities/immigration/timeline_photos/1892_small_fullsiz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180" cy="266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A9C">
        <w:t xml:space="preserve">After </w:t>
      </w:r>
      <w:r>
        <w:t>a difficult and dangerous</w:t>
      </w:r>
      <w:r w:rsidRPr="00751A9C">
        <w:t xml:space="preserve"> </w:t>
      </w:r>
      <w:r>
        <w:t>sea voyage, many passengers caught</w:t>
      </w:r>
      <w:r w:rsidRPr="00751A9C">
        <w:t xml:space="preserve"> their first glimpse of </w:t>
      </w:r>
      <w:hyperlink r:id="rId14" w:history="1">
        <w:r w:rsidRPr="00751A9C">
          <w:rPr>
            <w:rStyle w:val="Hyperlink"/>
            <w:color w:val="auto"/>
            <w:u w:val="none"/>
          </w:rPr>
          <w:t>New Jersey</w:t>
        </w:r>
      </w:hyperlink>
      <w:r w:rsidRPr="00751A9C">
        <w:t>, while third-class or steerage passengers lugged their possessions onto barges that would take them to Ellis Island. Immigrants were tagged with information from the ship's registry and passed through long lines for medical and legal inspections to determine if they were fit for entry into the </w:t>
      </w:r>
      <w:hyperlink r:id="rId15" w:history="1">
        <w:r w:rsidRPr="00751A9C">
          <w:rPr>
            <w:rStyle w:val="Hyperlink"/>
            <w:color w:val="auto"/>
            <w:u w:val="none"/>
          </w:rPr>
          <w:t>United States</w:t>
        </w:r>
      </w:hyperlink>
      <w:r w:rsidRPr="00751A9C">
        <w:t>. From 1900 to 1914--the peak years of Ellis Island's operation--some 5,000 to 10,000 people passed through the immigration station every day. Approximately 80 per cent successfully passed through in a matter of hours, but others could be detained for days or weeks. </w:t>
      </w:r>
    </w:p>
    <w:p w:rsidR="00751A9C" w:rsidRDefault="00751A9C" w:rsidP="00751A9C"/>
    <w:p w:rsidR="00FE0ED0" w:rsidRDefault="007C1208" w:rsidP="007C1208">
      <w:r>
        <w:lastRenderedPageBreak/>
        <w:t xml:space="preserve">Source 15 – </w:t>
      </w:r>
      <w:r w:rsidR="00527AD9">
        <w:t>from the Intermediate 2 pack</w:t>
      </w:r>
    </w:p>
    <w:p w:rsidR="007C1208" w:rsidRPr="007C1208" w:rsidRDefault="007C1208" w:rsidP="007C1208">
      <w:r>
        <w:t>E</w:t>
      </w:r>
      <w:r w:rsidRPr="007C1208">
        <w:t xml:space="preserve">very immigrant was inspected by the doctors. The doctors viewed them from above to watch </w:t>
      </w:r>
      <w:r>
        <w:t xml:space="preserve">for </w:t>
      </w:r>
      <w:r w:rsidRPr="007C1208">
        <w:t>weakness, heavy breathing (indication of h</w:t>
      </w:r>
      <w:r>
        <w:t>e</w:t>
      </w:r>
      <w:r w:rsidRPr="007C1208">
        <w:t>art problems) and other signs of mental disturbances.</w:t>
      </w:r>
      <w:r w:rsidRPr="007C1208">
        <w:br/>
      </w:r>
      <w:r w:rsidRPr="007C1208">
        <w:br/>
        <w:t>When e</w:t>
      </w:r>
      <w:r>
        <w:t>ach</w:t>
      </w:r>
      <w:r w:rsidRPr="007C1208">
        <w:t xml:space="preserve"> immigrant passed, the doctor</w:t>
      </w:r>
      <w:r>
        <w:t>,</w:t>
      </w:r>
      <w:r w:rsidRPr="007C1208">
        <w:t xml:space="preserve"> with the help of an interpreter, examined the hair, face, neck and hands of every person. The doctor had a chalk in his hand</w:t>
      </w:r>
      <w:r w:rsidR="00CB0A24" w:rsidRPr="007C1208">
        <w:t xml:space="preserve">, </w:t>
      </w:r>
      <w:r w:rsidR="00CB0A24">
        <w:t xml:space="preserve">and </w:t>
      </w:r>
      <w:r w:rsidRPr="007C1208">
        <w:t xml:space="preserve">when he noticed that some area needed to be checked more thoroughly, he wrote a letter on the </w:t>
      </w:r>
      <w:r w:rsidR="00CB0A24" w:rsidRPr="007C1208">
        <w:t>immigrant’s</w:t>
      </w:r>
      <w:r w:rsidRPr="007C1208">
        <w:t xml:space="preserve"> clothes. About 2 of</w:t>
      </w:r>
      <w:r w:rsidR="00CB0A24">
        <w:t xml:space="preserve"> every</w:t>
      </w:r>
      <w:r w:rsidRPr="007C1208">
        <w:t xml:space="preserve"> 10 pe</w:t>
      </w:r>
      <w:r w:rsidR="00CB0A24">
        <w:t>ople</w:t>
      </w:r>
      <w:r w:rsidRPr="007C1208">
        <w:t xml:space="preserve"> got a letter on their clothes. This check became known as "the six second physicals".</w:t>
      </w:r>
      <w:r w:rsidRPr="007C1208">
        <w:br/>
      </w:r>
      <w:r w:rsidRPr="007C1208">
        <w:br/>
        <w:t>What did the letters mean?</w:t>
      </w:r>
      <w:r w:rsidRPr="007C1208">
        <w:br/>
      </w:r>
      <w:r w:rsidRPr="007C1208">
        <w:br/>
        <w:t xml:space="preserve">X - </w:t>
      </w:r>
      <w:proofErr w:type="gramStart"/>
      <w:r w:rsidRPr="007C1208">
        <w:t>mental</w:t>
      </w:r>
      <w:proofErr w:type="gramEnd"/>
      <w:r w:rsidRPr="007C1208">
        <w:t xml:space="preserve"> de</w:t>
      </w:r>
      <w:r w:rsidR="0070014F">
        <w:t>fects.</w:t>
      </w:r>
      <w:r w:rsidR="0070014F">
        <w:br/>
        <w:t>X</w:t>
      </w:r>
      <w:r w:rsidRPr="007C1208">
        <w:t xml:space="preserve"> within a circle - some defi</w:t>
      </w:r>
      <w:r w:rsidR="00CB0A24">
        <w:t>nite disease.</w:t>
      </w:r>
      <w:r w:rsidR="00CB0A24">
        <w:br/>
        <w:t xml:space="preserve">B - </w:t>
      </w:r>
      <w:proofErr w:type="gramStart"/>
      <w:r w:rsidR="00CB0A24">
        <w:t>back</w:t>
      </w:r>
      <w:proofErr w:type="gramEnd"/>
      <w:r w:rsidR="00CB0A24">
        <w:t xml:space="preserve"> problems</w:t>
      </w:r>
      <w:r w:rsidRPr="007C1208">
        <w:br/>
        <w:t>H - h</w:t>
      </w:r>
      <w:r w:rsidR="00CB0A24">
        <w:t>e</w:t>
      </w:r>
      <w:r w:rsidRPr="007C1208">
        <w:t>art problems</w:t>
      </w:r>
      <w:r w:rsidRPr="007C1208">
        <w:br/>
      </w:r>
      <w:proofErr w:type="spellStart"/>
      <w:r w:rsidRPr="007C1208">
        <w:t>Pg</w:t>
      </w:r>
      <w:proofErr w:type="spellEnd"/>
      <w:r w:rsidRPr="007C1208">
        <w:t xml:space="preserve"> - pregnancy</w:t>
      </w:r>
      <w:r w:rsidRPr="007C1208">
        <w:br/>
        <w:t xml:space="preserve">Ct - eye disease </w:t>
      </w:r>
    </w:p>
    <w:p w:rsidR="007C1208" w:rsidRDefault="0070014F" w:rsidP="007C1208">
      <w:pPr>
        <w:rPr>
          <w:sz w:val="24"/>
        </w:rPr>
      </w:pPr>
      <w:r w:rsidRPr="0070014F">
        <w:rPr>
          <w:sz w:val="24"/>
        </w:rPr>
        <w:t>Lesson 2</w:t>
      </w:r>
      <w:r>
        <w:rPr>
          <w:sz w:val="24"/>
        </w:rPr>
        <w:t xml:space="preserve"> - </w:t>
      </w:r>
      <w:r w:rsidRPr="006D61DC">
        <w:rPr>
          <w:sz w:val="24"/>
        </w:rPr>
        <w:t xml:space="preserve">The </w:t>
      </w:r>
      <w:r>
        <w:rPr>
          <w:sz w:val="24"/>
        </w:rPr>
        <w:t>Problems facing Immigrants</w:t>
      </w:r>
    </w:p>
    <w:p w:rsidR="0055341F" w:rsidRDefault="0055341F" w:rsidP="007C1208">
      <w:r w:rsidRPr="0055341F">
        <w:t>Source 1</w:t>
      </w:r>
      <w:r>
        <w:t xml:space="preserve"> – A definition of the American Dream.</w:t>
      </w:r>
    </w:p>
    <w:p w:rsidR="0055341F" w:rsidRDefault="0055341F" w:rsidP="0055341F">
      <w:pPr>
        <w:jc w:val="both"/>
      </w:pPr>
      <w:r w:rsidRPr="0055341F">
        <w:t>In the late 19th century and early 20th century the great flow of immigrants which arrived in</w:t>
      </w:r>
      <w:r>
        <w:t xml:space="preserve"> </w:t>
      </w:r>
      <w:r w:rsidRPr="0055341F">
        <w:t>America were attracted by promises of a bright and wealthy fut</w:t>
      </w:r>
      <w:r>
        <w:t xml:space="preserve">ure. Immigrants believed in the </w:t>
      </w:r>
      <w:r w:rsidRPr="0055341F">
        <w:t>American Dream. The American Dream meant that every</w:t>
      </w:r>
      <w:r>
        <w:t xml:space="preserve">one, no matter who they were or </w:t>
      </w:r>
      <w:r w:rsidRPr="0055341F">
        <w:t>where they came from, had the same chance of success if they worked hard.</w:t>
      </w:r>
    </w:p>
    <w:p w:rsidR="0055341F" w:rsidRDefault="00A64827" w:rsidP="0055341F">
      <w:pPr>
        <w:jc w:val="both"/>
      </w:pPr>
      <w:r>
        <w:rPr>
          <w:noProof/>
          <w:lang w:eastAsia="en-GB"/>
        </w:rPr>
        <mc:AlternateContent>
          <mc:Choice Requires="wps">
            <w:drawing>
              <wp:anchor distT="0" distB="0" distL="114300" distR="114300" simplePos="0" relativeHeight="251664384" behindDoc="0" locked="0" layoutInCell="1" allowOverlap="1" wp14:anchorId="1638FB83" wp14:editId="2315827F">
                <wp:simplePos x="0" y="0"/>
                <wp:positionH relativeFrom="column">
                  <wp:posOffset>3962400</wp:posOffset>
                </wp:positionH>
                <wp:positionV relativeFrom="paragraph">
                  <wp:posOffset>3434080</wp:posOffset>
                </wp:positionV>
                <wp:extent cx="262572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625725" cy="635"/>
                        </a:xfrm>
                        <a:prstGeom prst="rect">
                          <a:avLst/>
                        </a:prstGeom>
                        <a:solidFill>
                          <a:prstClr val="white"/>
                        </a:solidFill>
                        <a:ln>
                          <a:noFill/>
                        </a:ln>
                        <a:effectLst/>
                      </wps:spPr>
                      <wps:txbx>
                        <w:txbxContent>
                          <w:p w:rsidR="003313BE" w:rsidRPr="00957404" w:rsidRDefault="003313BE" w:rsidP="00A64827">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2</w:t>
                            </w:r>
                            <w:r w:rsidR="00B12F04">
                              <w:rPr>
                                <w:noProof/>
                              </w:rPr>
                              <w:fldChar w:fldCharType="end"/>
                            </w:r>
                            <w:r>
                              <w:t xml:space="preserve"> - A New York slum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left:0;text-align:left;margin-left:312pt;margin-top:270.4pt;width:206.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" stroked="f">
                <v:textbox style="mso-fit-shape-to-text:t" inset="0,0,0,0">
                  <w:txbxContent>
                    <w:p w:rsidR="003313BE" w:rsidRPr="00957404" w:rsidRDefault="003313BE" w:rsidP="00A64827">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2</w:t>
                      </w:r>
                      <w:r w:rsidR="00B12F04">
                        <w:rPr>
                          <w:noProof/>
                        </w:rPr>
                        <w:fldChar w:fldCharType="end"/>
                      </w:r>
                      <w:r>
                        <w:t xml:space="preserve"> - A New York slum</w:t>
                      </w:r>
                    </w:p>
                  </w:txbxContent>
                </v:textbox>
                <w10:wrap type="square"/>
              </v:shape>
            </w:pict>
          </mc:Fallback>
        </mc:AlternateContent>
      </w:r>
      <w:r w:rsidR="009F0B51">
        <w:rPr>
          <w:noProof/>
          <w:lang w:eastAsia="en-GB"/>
        </w:rPr>
        <w:drawing>
          <wp:anchor distT="0" distB="0" distL="114300" distR="114300" simplePos="0" relativeHeight="251660288" behindDoc="0" locked="0" layoutInCell="1" allowOverlap="1" wp14:anchorId="197B850B" wp14:editId="32ABA8E6">
            <wp:simplePos x="0" y="0"/>
            <wp:positionH relativeFrom="column">
              <wp:posOffset>3962400</wp:posOffset>
            </wp:positionH>
            <wp:positionV relativeFrom="paragraph">
              <wp:posOffset>100330</wp:posOffset>
            </wp:positionV>
            <wp:extent cx="2625725" cy="3276600"/>
            <wp:effectExtent l="0" t="0" r="3175" b="0"/>
            <wp:wrapSquare wrapText="bothSides"/>
            <wp:docPr id="9" name="Picture 9" descr="http://lebbeuswoods.files.wordpress.com/2010/04/riis-7.jpg?w=600&amp;h=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bbeuswoods.files.wordpress.com/2010/04/riis-7.jpg?w=600&amp;h=7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572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41F">
        <w:t>Source 2 –</w:t>
      </w:r>
    </w:p>
    <w:p w:rsidR="0055341F" w:rsidRDefault="0055341F" w:rsidP="0055341F">
      <w:pPr>
        <w:jc w:val="both"/>
      </w:pPr>
      <w:r>
        <w:t>By 1920 most Americans were living in towns. The flood of immigrants looking for homes</w:t>
      </w:r>
      <w:r w:rsidR="009F0B51">
        <w:t xml:space="preserve"> </w:t>
      </w:r>
      <w:r>
        <w:t>and work meant that cities grew quickly. There was little control over the buildings or the</w:t>
      </w:r>
      <w:r w:rsidR="009F0B51">
        <w:t xml:space="preserve"> </w:t>
      </w:r>
      <w:r>
        <w:t xml:space="preserve">conditions. </w:t>
      </w:r>
      <w:proofErr w:type="gramStart"/>
      <w:r>
        <w:t>A very serious problem faced by immigrants to the USA were</w:t>
      </w:r>
      <w:proofErr w:type="gramEnd"/>
      <w:r>
        <w:t xml:space="preserve"> the slums that grew</w:t>
      </w:r>
      <w:r w:rsidR="009F0B51">
        <w:t xml:space="preserve"> </w:t>
      </w:r>
      <w:r>
        <w:t>up in the overcrowded cities. Slums became overcrowded, diseases</w:t>
      </w:r>
      <w:r w:rsidR="00FE68EF">
        <w:t xml:space="preserve"> such as cholera</w:t>
      </w:r>
      <w:r>
        <w:t xml:space="preserve"> spread easily and crime</w:t>
      </w:r>
      <w:r w:rsidR="009F0B51">
        <w:t xml:space="preserve"> </w:t>
      </w:r>
      <w:r>
        <w:t>was common.</w:t>
      </w:r>
    </w:p>
    <w:p w:rsidR="0055341F" w:rsidRDefault="0055341F" w:rsidP="0055341F">
      <w:pPr>
        <w:jc w:val="both"/>
      </w:pPr>
      <w:r>
        <w:t>New York had the worst slums because it was the city that most immigrants poured into. All immigrants had to be checked at Ellis Island just offshore from New York so naturally New York was the first place new immigrants looked for homes.</w:t>
      </w:r>
    </w:p>
    <w:p w:rsidR="009F0B51" w:rsidRDefault="004170D6" w:rsidP="0055341F">
      <w:pPr>
        <w:jc w:val="both"/>
      </w:pPr>
      <w:r>
        <w:lastRenderedPageBreak/>
        <w:t>Source 3</w:t>
      </w:r>
      <w:r w:rsidR="0090485E">
        <w:t xml:space="preserve"> - </w:t>
      </w:r>
    </w:p>
    <w:p w:rsidR="004170D6" w:rsidRDefault="004170D6" w:rsidP="004170D6">
      <w:pPr>
        <w:autoSpaceDE w:val="0"/>
        <w:autoSpaceDN w:val="0"/>
        <w:adjustRightInd w:val="0"/>
        <w:spacing w:after="0" w:line="240" w:lineRule="auto"/>
        <w:jc w:val="both"/>
        <w:rPr>
          <w:rFonts w:cs="Times New Roman"/>
          <w:iCs/>
        </w:rPr>
      </w:pPr>
      <w:r w:rsidRPr="004170D6">
        <w:rPr>
          <w:rFonts w:cs="Times New Roman"/>
          <w:iCs/>
        </w:rPr>
        <w:t>Housing conditions were terrible and so were working conditions and that wasn’t</w:t>
      </w:r>
      <w:r>
        <w:rPr>
          <w:rFonts w:cs="Times New Roman"/>
          <w:iCs/>
        </w:rPr>
        <w:t xml:space="preserve"> </w:t>
      </w:r>
      <w:r w:rsidRPr="004170D6">
        <w:rPr>
          <w:rFonts w:cs="Times New Roman"/>
          <w:iCs/>
        </w:rPr>
        <w:t>surprising. Houses and work places were the same place! It</w:t>
      </w:r>
      <w:r>
        <w:rPr>
          <w:rFonts w:cs="Times New Roman"/>
          <w:iCs/>
        </w:rPr>
        <w:t xml:space="preserve"> is not unusual to find lots of </w:t>
      </w:r>
      <w:r w:rsidRPr="004170D6">
        <w:rPr>
          <w:rFonts w:cs="Times New Roman"/>
          <w:iCs/>
        </w:rPr>
        <w:t xml:space="preserve">people, from young children to old people, at work in the </w:t>
      </w:r>
      <w:r>
        <w:rPr>
          <w:rFonts w:cs="Times New Roman"/>
          <w:iCs/>
        </w:rPr>
        <w:t xml:space="preserve">dirty rooms, sewing, stitching, </w:t>
      </w:r>
      <w:r w:rsidRPr="004170D6">
        <w:rPr>
          <w:rFonts w:cs="Times New Roman"/>
          <w:iCs/>
        </w:rPr>
        <w:t>making clothes to sell in the market stalls or repairing wa</w:t>
      </w:r>
      <w:r>
        <w:rPr>
          <w:rFonts w:cs="Times New Roman"/>
          <w:iCs/>
        </w:rPr>
        <w:t xml:space="preserve">tches and clocks. </w:t>
      </w:r>
      <w:proofErr w:type="gramStart"/>
      <w:r>
        <w:rPr>
          <w:rFonts w:cs="Times New Roman"/>
          <w:iCs/>
        </w:rPr>
        <w:t xml:space="preserve">Anything that </w:t>
      </w:r>
      <w:r w:rsidRPr="004170D6">
        <w:rPr>
          <w:rFonts w:cs="Times New Roman"/>
          <w:iCs/>
        </w:rPr>
        <w:t>would raise a few dollars.</w:t>
      </w:r>
      <w:proofErr w:type="gramEnd"/>
    </w:p>
    <w:p w:rsidR="004170D6" w:rsidRDefault="004170D6" w:rsidP="004170D6">
      <w:pPr>
        <w:autoSpaceDE w:val="0"/>
        <w:autoSpaceDN w:val="0"/>
        <w:adjustRightInd w:val="0"/>
        <w:spacing w:after="0" w:line="240" w:lineRule="auto"/>
        <w:jc w:val="both"/>
        <w:rPr>
          <w:rFonts w:cs="Times New Roman"/>
          <w:iCs/>
        </w:rPr>
      </w:pPr>
    </w:p>
    <w:p w:rsidR="004170D6" w:rsidRDefault="00CE4EFB" w:rsidP="004170D6">
      <w:pPr>
        <w:autoSpaceDE w:val="0"/>
        <w:autoSpaceDN w:val="0"/>
        <w:adjustRightInd w:val="0"/>
        <w:spacing w:after="0" w:line="240" w:lineRule="auto"/>
        <w:jc w:val="both"/>
        <w:rPr>
          <w:rFonts w:cs="Times New Roman"/>
          <w:iCs/>
        </w:rPr>
      </w:pPr>
      <w:r>
        <w:rPr>
          <w:rFonts w:cs="Times New Roman"/>
          <w:iCs/>
        </w:rPr>
        <w:t>Source 4</w:t>
      </w:r>
      <w:r w:rsidR="0090485E">
        <w:rPr>
          <w:rFonts w:cs="Times New Roman"/>
          <w:iCs/>
        </w:rPr>
        <w:t xml:space="preserve"> – an account taken from a Russian immigrant</w:t>
      </w:r>
    </w:p>
    <w:p w:rsidR="00CE4EFB" w:rsidRDefault="00CE4EFB" w:rsidP="004170D6">
      <w:pPr>
        <w:autoSpaceDE w:val="0"/>
        <w:autoSpaceDN w:val="0"/>
        <w:adjustRightInd w:val="0"/>
        <w:spacing w:after="0" w:line="240" w:lineRule="auto"/>
        <w:jc w:val="both"/>
        <w:rPr>
          <w:rFonts w:cs="Times New Roman"/>
          <w:iCs/>
        </w:rPr>
      </w:pPr>
    </w:p>
    <w:p w:rsidR="00CE4EFB" w:rsidRDefault="00A64827" w:rsidP="00CE4EFB">
      <w:pPr>
        <w:autoSpaceDE w:val="0"/>
        <w:autoSpaceDN w:val="0"/>
        <w:adjustRightInd w:val="0"/>
        <w:spacing w:after="0" w:line="240" w:lineRule="auto"/>
        <w:jc w:val="both"/>
        <w:rPr>
          <w:rFonts w:cs="Times New Roman"/>
          <w:iCs/>
        </w:rPr>
      </w:pPr>
      <w:r>
        <w:rPr>
          <w:noProof/>
          <w:lang w:eastAsia="en-GB"/>
        </w:rPr>
        <w:drawing>
          <wp:anchor distT="0" distB="0" distL="114300" distR="114300" simplePos="0" relativeHeight="251661312" behindDoc="0" locked="0" layoutInCell="1" allowOverlap="1" wp14:anchorId="0AAFDD0B" wp14:editId="17BF96B6">
            <wp:simplePos x="0" y="0"/>
            <wp:positionH relativeFrom="column">
              <wp:posOffset>-38100</wp:posOffset>
            </wp:positionH>
            <wp:positionV relativeFrom="paragraph">
              <wp:posOffset>476250</wp:posOffset>
            </wp:positionV>
            <wp:extent cx="3609975" cy="2662555"/>
            <wp:effectExtent l="0" t="0" r="9525" b="4445"/>
            <wp:wrapSquare wrapText="bothSides"/>
            <wp:docPr id="7" name="Picture 7" descr="http://www.historyplace.com/worldhistory/famine/thp-ny-te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ryplace.com/worldhistory/famine/thp-ny-tenem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266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EFB" w:rsidRPr="00CE4EFB">
        <w:rPr>
          <w:rFonts w:cs="Times New Roman"/>
          <w:iCs/>
        </w:rPr>
        <w:t>Apartments had no heating. In five years thirty-two people in our block had died from breathing problems brought on by the lack of heating and the damp rooms we lived in. Running water was only available in the filthy hall. Toilets were in the basement, about 10 floors down from our room. The smell was terrible and in winter we froze. But we froze back in Russia so what’s the difference? At least now we had a dream to aim for.</w:t>
      </w:r>
    </w:p>
    <w:p w:rsidR="00CE4EFB" w:rsidRDefault="00CE4EFB" w:rsidP="00CE4EFB">
      <w:pPr>
        <w:autoSpaceDE w:val="0"/>
        <w:autoSpaceDN w:val="0"/>
        <w:adjustRightInd w:val="0"/>
        <w:spacing w:after="0" w:line="240" w:lineRule="auto"/>
        <w:jc w:val="both"/>
        <w:rPr>
          <w:rFonts w:cs="Times New Roman"/>
          <w:iCs/>
        </w:rPr>
      </w:pPr>
    </w:p>
    <w:p w:rsidR="00CE4EFB" w:rsidRDefault="00FE68EF" w:rsidP="00CE4EFB">
      <w:pPr>
        <w:autoSpaceDE w:val="0"/>
        <w:autoSpaceDN w:val="0"/>
        <w:adjustRightInd w:val="0"/>
        <w:spacing w:after="0" w:line="240" w:lineRule="auto"/>
        <w:jc w:val="both"/>
        <w:rPr>
          <w:rFonts w:cs="Times New Roman"/>
          <w:iCs/>
        </w:rPr>
      </w:pPr>
      <w:r>
        <w:rPr>
          <w:rFonts w:cs="Times New Roman"/>
          <w:iCs/>
        </w:rPr>
        <w:t>Source 5</w:t>
      </w:r>
      <w:r w:rsidR="0090485E">
        <w:rPr>
          <w:rFonts w:cs="Times New Roman"/>
          <w:iCs/>
        </w:rPr>
        <w:t xml:space="preserve"> –Intermediate 2 pack</w:t>
      </w:r>
    </w:p>
    <w:p w:rsidR="00A64827" w:rsidRPr="00CE4EFB" w:rsidRDefault="00A64827" w:rsidP="00CE4EFB">
      <w:pPr>
        <w:autoSpaceDE w:val="0"/>
        <w:autoSpaceDN w:val="0"/>
        <w:adjustRightInd w:val="0"/>
        <w:spacing w:after="0" w:line="240" w:lineRule="auto"/>
        <w:jc w:val="both"/>
        <w:rPr>
          <w:rFonts w:cs="Times New Roman"/>
          <w:iCs/>
        </w:rPr>
      </w:pPr>
    </w:p>
    <w:p w:rsidR="00A64827" w:rsidRPr="00A64827" w:rsidRDefault="0090485E" w:rsidP="00A64827">
      <w:pPr>
        <w:jc w:val="both"/>
      </w:pPr>
      <w:r>
        <w:rPr>
          <w:noProof/>
          <w:lang w:eastAsia="en-GB"/>
        </w:rPr>
        <mc:AlternateContent>
          <mc:Choice Requires="wps">
            <w:drawing>
              <wp:anchor distT="0" distB="0" distL="114300" distR="114300" simplePos="0" relativeHeight="251666432" behindDoc="0" locked="0" layoutInCell="1" allowOverlap="1" wp14:anchorId="703EBC54" wp14:editId="31CBC5DF">
                <wp:simplePos x="0" y="0"/>
                <wp:positionH relativeFrom="column">
                  <wp:posOffset>-3733800</wp:posOffset>
                </wp:positionH>
                <wp:positionV relativeFrom="paragraph">
                  <wp:posOffset>1059180</wp:posOffset>
                </wp:positionV>
                <wp:extent cx="3419475" cy="219075"/>
                <wp:effectExtent l="0" t="0" r="9525" b="9525"/>
                <wp:wrapSquare wrapText="bothSides"/>
                <wp:docPr id="12" name="Text Box 12"/>
                <wp:cNvGraphicFramePr/>
                <a:graphic xmlns:a="http://schemas.openxmlformats.org/drawingml/2006/main">
                  <a:graphicData uri="http://schemas.microsoft.com/office/word/2010/wordprocessingShape">
                    <wps:wsp>
                      <wps:cNvSpPr txBox="1"/>
                      <wps:spPr>
                        <a:xfrm>
                          <a:off x="0" y="0"/>
                          <a:ext cx="3419475" cy="219075"/>
                        </a:xfrm>
                        <a:prstGeom prst="rect">
                          <a:avLst/>
                        </a:prstGeom>
                        <a:solidFill>
                          <a:prstClr val="white"/>
                        </a:solidFill>
                        <a:ln>
                          <a:noFill/>
                        </a:ln>
                        <a:effectLst/>
                      </wps:spPr>
                      <wps:txbx>
                        <w:txbxContent>
                          <w:p w:rsidR="003313BE" w:rsidRPr="002D1948" w:rsidRDefault="003313BE" w:rsidP="00A64827">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3</w:t>
                            </w:r>
                            <w:r w:rsidR="00B12F04">
                              <w:rPr>
                                <w:noProof/>
                              </w:rPr>
                              <w:fldChar w:fldCharType="end"/>
                            </w:r>
                            <w:r>
                              <w:t xml:space="preserve"> - Inside a New York tenement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94pt;margin-top:83.4pt;width:269.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" stroked="f">
                <v:textbox inset="0,0,0,0">
                  <w:txbxContent>
                    <w:p w:rsidR="003313BE" w:rsidRPr="002D1948" w:rsidRDefault="003313BE" w:rsidP="00A64827">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3</w:t>
                      </w:r>
                      <w:r w:rsidR="00B12F04">
                        <w:rPr>
                          <w:noProof/>
                        </w:rPr>
                        <w:fldChar w:fldCharType="end"/>
                      </w:r>
                      <w:r>
                        <w:t xml:space="preserve"> - Inside a New York tenement</w:t>
                      </w:r>
                    </w:p>
                  </w:txbxContent>
                </v:textbox>
                <w10:wrap type="square"/>
              </v:shape>
            </w:pict>
          </mc:Fallback>
        </mc:AlternateContent>
      </w:r>
      <w:r w:rsidR="00A64827">
        <w:rPr>
          <w:noProof/>
          <w:lang w:eastAsia="en-GB"/>
        </w:rPr>
        <mc:AlternateContent>
          <mc:Choice Requires="wps">
            <w:drawing>
              <wp:anchor distT="0" distB="0" distL="114300" distR="114300" simplePos="0" relativeHeight="251668480" behindDoc="0" locked="0" layoutInCell="1" allowOverlap="1" wp14:anchorId="79B81AAD" wp14:editId="26E45AEE">
                <wp:simplePos x="0" y="0"/>
                <wp:positionH relativeFrom="column">
                  <wp:posOffset>209550</wp:posOffset>
                </wp:positionH>
                <wp:positionV relativeFrom="paragraph">
                  <wp:posOffset>5551805</wp:posOffset>
                </wp:positionV>
                <wp:extent cx="258127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rsidR="003313BE" w:rsidRPr="00CA4D16" w:rsidRDefault="003313BE" w:rsidP="00A64827">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4</w:t>
                            </w:r>
                            <w:r w:rsidR="00B12F04">
                              <w:rPr>
                                <w:noProof/>
                              </w:rPr>
                              <w:fldChar w:fldCharType="end"/>
                            </w:r>
                            <w:r>
                              <w:t xml:space="preserve"> - a fire in a New York factory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9" type="#_x0000_t202" style="position:absolute;left:0;text-align:left;margin-left:16.5pt;margin-top:437.15pt;width:203.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" stroked="f">
                <v:textbox style="mso-fit-shape-to-text:t" inset="0,0,0,0">
                  <w:txbxContent>
                    <w:p w:rsidR="003313BE" w:rsidRPr="00CA4D16" w:rsidRDefault="003313BE" w:rsidP="00A64827">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4</w:t>
                      </w:r>
                      <w:r w:rsidR="00B12F04">
                        <w:rPr>
                          <w:noProof/>
                        </w:rPr>
                        <w:fldChar w:fldCharType="end"/>
                      </w:r>
                      <w:r>
                        <w:t xml:space="preserve"> - a fire in a New York factory</w:t>
                      </w:r>
                    </w:p>
                  </w:txbxContent>
                </v:textbox>
                <w10:wrap type="square"/>
              </v:shape>
            </w:pict>
          </mc:Fallback>
        </mc:AlternateContent>
      </w:r>
      <w:r w:rsidR="00A64827">
        <w:rPr>
          <w:noProof/>
          <w:lang w:eastAsia="en-GB"/>
        </w:rPr>
        <w:drawing>
          <wp:anchor distT="0" distB="0" distL="114300" distR="114300" simplePos="0" relativeHeight="251662336" behindDoc="0" locked="0" layoutInCell="1" allowOverlap="1" wp14:anchorId="442D3FC8" wp14:editId="16F4A431">
            <wp:simplePos x="0" y="0"/>
            <wp:positionH relativeFrom="column">
              <wp:posOffset>209550</wp:posOffset>
            </wp:positionH>
            <wp:positionV relativeFrom="paragraph">
              <wp:posOffset>2115185</wp:posOffset>
            </wp:positionV>
            <wp:extent cx="2581275" cy="3379470"/>
            <wp:effectExtent l="0" t="0" r="9525" b="0"/>
            <wp:wrapSquare wrapText="bothSides"/>
            <wp:docPr id="10" name="Picture 10" descr="http://upload.wikimedia.org/wikipedia/commons/8/87/Image_of_Triangle_Shirtwaist_Factory_fire_on_March_25_-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8/87/Image_of_Triangle_Shirtwaist_Factory_fire_on_March_25_-_1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337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827" w:rsidRPr="00A64827">
        <w:t>Most industries offered hazardous conditions and very low wages--lowered further after the </w:t>
      </w:r>
      <w:proofErr w:type="spellStart"/>
      <w:r w:rsidR="00A64827" w:rsidRPr="00A64827">
        <w:t>padrone</w:t>
      </w:r>
      <w:proofErr w:type="spellEnd"/>
      <w:r w:rsidR="00F677AD" w:rsidRPr="00A64827">
        <w:t> </w:t>
      </w:r>
      <w:r w:rsidR="00F677AD">
        <w:t>(</w:t>
      </w:r>
      <w:r w:rsidR="00A64827">
        <w:t xml:space="preserve">a ‘boss’ who found work for immigrants) </w:t>
      </w:r>
      <w:r w:rsidR="00A64827" w:rsidRPr="00A64827">
        <w:t xml:space="preserve">took out his share. Urban housing was overcrowded and unsanitary. Many found it very difficult to accept. An </w:t>
      </w:r>
      <w:proofErr w:type="gramStart"/>
      <w:r w:rsidR="00A64827" w:rsidRPr="00A64827">
        <w:t>old</w:t>
      </w:r>
      <w:proofErr w:type="gramEnd"/>
      <w:r w:rsidR="00A64827" w:rsidRPr="00A64827">
        <w:t xml:space="preserve"> Italian saying summed up the disillusionment felt by many: "I came to America because I heard the streets were paved with gold. When I got here, found out three things: First, the streets weren't paved with gold; second, they weren't paved at all: and third, I was expected to pave them." In spite of the difficulties, few gave up and returned home.</w:t>
      </w:r>
    </w:p>
    <w:p w:rsidR="00A64827" w:rsidRDefault="00A64827" w:rsidP="007C1208"/>
    <w:p w:rsidR="0070014F" w:rsidRPr="00FE68EF" w:rsidRDefault="00FE68EF" w:rsidP="007C1208">
      <w:r w:rsidRPr="00FE68EF">
        <w:t>Source 6</w:t>
      </w:r>
    </w:p>
    <w:p w:rsidR="00FE68EF" w:rsidRDefault="00FE68EF" w:rsidP="00FE68EF">
      <w:pPr>
        <w:autoSpaceDE w:val="0"/>
        <w:autoSpaceDN w:val="0"/>
        <w:adjustRightInd w:val="0"/>
        <w:spacing w:after="0" w:line="240" w:lineRule="auto"/>
        <w:jc w:val="both"/>
        <w:rPr>
          <w:rFonts w:cs="Times New Roman"/>
          <w:iCs/>
        </w:rPr>
      </w:pPr>
      <w:r w:rsidRPr="00FE68EF">
        <w:rPr>
          <w:rFonts w:cs="Times New Roman"/>
          <w:iCs/>
        </w:rPr>
        <w:t>New York was not the only place scarred by the immigrant slums. Slums could be found</w:t>
      </w:r>
      <w:r>
        <w:rPr>
          <w:rFonts w:cs="Times New Roman"/>
          <w:iCs/>
        </w:rPr>
        <w:t xml:space="preserve"> </w:t>
      </w:r>
      <w:r w:rsidRPr="00FE68EF">
        <w:rPr>
          <w:rFonts w:cs="Times New Roman"/>
          <w:iCs/>
        </w:rPr>
        <w:t>wherever immigrants settled. With such bad conditions</w:t>
      </w:r>
      <w:r>
        <w:rPr>
          <w:rFonts w:cs="Times New Roman"/>
          <w:iCs/>
        </w:rPr>
        <w:t xml:space="preserve"> it’s hardly surprising that so </w:t>
      </w:r>
      <w:r w:rsidRPr="00FE68EF">
        <w:rPr>
          <w:rFonts w:cs="Times New Roman"/>
          <w:iCs/>
        </w:rPr>
        <w:t>many tried to escape by making easy money. Every b</w:t>
      </w:r>
      <w:r>
        <w:rPr>
          <w:rFonts w:cs="Times New Roman"/>
          <w:iCs/>
        </w:rPr>
        <w:t xml:space="preserve">lock had its gambling dens, its </w:t>
      </w:r>
      <w:r w:rsidRPr="00FE68EF">
        <w:rPr>
          <w:rFonts w:cs="Times New Roman"/>
          <w:iCs/>
        </w:rPr>
        <w:t>prostitutes and its gangsters. Immigrant crime is a threat to the American way of life.</w:t>
      </w:r>
    </w:p>
    <w:p w:rsidR="00FE68EF" w:rsidRDefault="00FE68EF" w:rsidP="00FE68EF">
      <w:pPr>
        <w:autoSpaceDE w:val="0"/>
        <w:autoSpaceDN w:val="0"/>
        <w:adjustRightInd w:val="0"/>
        <w:spacing w:after="0" w:line="240" w:lineRule="auto"/>
        <w:jc w:val="both"/>
        <w:rPr>
          <w:rFonts w:cs="Times New Roman"/>
          <w:iCs/>
        </w:rPr>
      </w:pPr>
    </w:p>
    <w:p w:rsidR="00FE68EF" w:rsidRDefault="00FE68EF" w:rsidP="00FE68EF">
      <w:pPr>
        <w:autoSpaceDE w:val="0"/>
        <w:autoSpaceDN w:val="0"/>
        <w:adjustRightInd w:val="0"/>
        <w:spacing w:after="0" w:line="240" w:lineRule="auto"/>
        <w:jc w:val="both"/>
        <w:rPr>
          <w:rFonts w:cs="Times New Roman"/>
          <w:iCs/>
        </w:rPr>
      </w:pPr>
    </w:p>
    <w:p w:rsidR="00FE68EF" w:rsidRDefault="00FE68EF" w:rsidP="00FE68EF">
      <w:pPr>
        <w:autoSpaceDE w:val="0"/>
        <w:autoSpaceDN w:val="0"/>
        <w:adjustRightInd w:val="0"/>
        <w:spacing w:after="0" w:line="240" w:lineRule="auto"/>
        <w:jc w:val="both"/>
        <w:rPr>
          <w:rFonts w:cs="Times New Roman"/>
          <w:iCs/>
        </w:rPr>
      </w:pPr>
    </w:p>
    <w:p w:rsidR="00A64827" w:rsidRDefault="00A64827" w:rsidP="00FE68EF">
      <w:pPr>
        <w:autoSpaceDE w:val="0"/>
        <w:autoSpaceDN w:val="0"/>
        <w:adjustRightInd w:val="0"/>
        <w:spacing w:after="0" w:line="240" w:lineRule="auto"/>
        <w:jc w:val="both"/>
        <w:rPr>
          <w:rFonts w:cs="Times New Roman"/>
          <w:iCs/>
        </w:rPr>
      </w:pPr>
    </w:p>
    <w:p w:rsidR="00A64827" w:rsidRDefault="002F2BA7" w:rsidP="00FE68EF">
      <w:pPr>
        <w:autoSpaceDE w:val="0"/>
        <w:autoSpaceDN w:val="0"/>
        <w:adjustRightInd w:val="0"/>
        <w:spacing w:after="0" w:line="240" w:lineRule="auto"/>
        <w:jc w:val="both"/>
      </w:pPr>
      <w:r>
        <w:rPr>
          <w:rFonts w:cs="Times New Roman"/>
          <w:iCs/>
        </w:rPr>
        <w:lastRenderedPageBreak/>
        <w:t xml:space="preserve">Lesson 3 – </w:t>
      </w:r>
      <w:r w:rsidRPr="00D4506D">
        <w:t>The Status of America’s Ethnic Groups</w:t>
      </w:r>
    </w:p>
    <w:p w:rsidR="002F2BA7" w:rsidRDefault="002F2BA7" w:rsidP="00FE68EF">
      <w:pPr>
        <w:autoSpaceDE w:val="0"/>
        <w:autoSpaceDN w:val="0"/>
        <w:adjustRightInd w:val="0"/>
        <w:spacing w:after="0" w:line="240" w:lineRule="auto"/>
        <w:jc w:val="both"/>
      </w:pPr>
    </w:p>
    <w:p w:rsidR="00F677AD" w:rsidRPr="00F677AD" w:rsidRDefault="00F677AD" w:rsidP="00F677AD">
      <w:pPr>
        <w:autoSpaceDE w:val="0"/>
        <w:autoSpaceDN w:val="0"/>
        <w:adjustRightInd w:val="0"/>
        <w:spacing w:after="0" w:line="240" w:lineRule="auto"/>
        <w:jc w:val="both"/>
        <w:rPr>
          <w:rFonts w:cs="Times New Roman"/>
          <w:iCs/>
        </w:rPr>
      </w:pPr>
      <w:r>
        <w:rPr>
          <w:rFonts w:cs="Times New Roman"/>
          <w:iCs/>
        </w:rPr>
        <w:t xml:space="preserve">Source 1 - </w:t>
      </w:r>
      <w:r w:rsidRPr="00F677AD">
        <w:rPr>
          <w:rFonts w:cs="Times New Roman"/>
          <w:bCs/>
        </w:rPr>
        <w:t>Thomas Jackson, politician, 1920</w:t>
      </w:r>
    </w:p>
    <w:p w:rsidR="00F677AD" w:rsidRDefault="00F86A53" w:rsidP="00F677AD">
      <w:pPr>
        <w:autoSpaceDE w:val="0"/>
        <w:autoSpaceDN w:val="0"/>
        <w:adjustRightInd w:val="0"/>
        <w:spacing w:after="0" w:line="240" w:lineRule="auto"/>
        <w:jc w:val="both"/>
        <w:rPr>
          <w:rFonts w:cs="Times New Roman"/>
          <w:i/>
          <w:iCs/>
        </w:rPr>
      </w:pPr>
      <w:r>
        <w:rPr>
          <w:rFonts w:cs="Times New Roman"/>
          <w:iCs/>
          <w:noProof/>
          <w:lang w:eastAsia="en-GB"/>
        </w:rPr>
        <w:drawing>
          <wp:anchor distT="0" distB="0" distL="114300" distR="114300" simplePos="0" relativeHeight="251669504" behindDoc="0" locked="0" layoutInCell="1" allowOverlap="1" wp14:anchorId="54E19BC4" wp14:editId="6E218378">
            <wp:simplePos x="0" y="0"/>
            <wp:positionH relativeFrom="column">
              <wp:posOffset>3971925</wp:posOffset>
            </wp:positionH>
            <wp:positionV relativeFrom="paragraph">
              <wp:posOffset>62865</wp:posOffset>
            </wp:positionV>
            <wp:extent cx="2809875" cy="24003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7D37.tmp"/>
                    <pic:cNvPicPr/>
                  </pic:nvPicPr>
                  <pic:blipFill>
                    <a:blip r:embed="rId19">
                      <a:extLst>
                        <a:ext uri="{28A0092B-C50C-407E-A947-70E740481C1C}">
                          <a14:useLocalDpi xmlns:a14="http://schemas.microsoft.com/office/drawing/2010/main" val="0"/>
                        </a:ext>
                      </a:extLst>
                    </a:blip>
                    <a:stretch>
                      <a:fillRect/>
                    </a:stretch>
                  </pic:blipFill>
                  <pic:spPr>
                    <a:xfrm>
                      <a:off x="0" y="0"/>
                      <a:ext cx="2809875" cy="2400300"/>
                    </a:xfrm>
                    <a:prstGeom prst="rect">
                      <a:avLst/>
                    </a:prstGeom>
                  </pic:spPr>
                </pic:pic>
              </a:graphicData>
            </a:graphic>
            <wp14:sizeRelH relativeFrom="page">
              <wp14:pctWidth>0</wp14:pctWidth>
            </wp14:sizeRelH>
            <wp14:sizeRelV relativeFrom="page">
              <wp14:pctHeight>0</wp14:pctHeight>
            </wp14:sizeRelV>
          </wp:anchor>
        </w:drawing>
      </w:r>
    </w:p>
    <w:p w:rsidR="00F677AD" w:rsidRDefault="00F677AD" w:rsidP="00F677AD">
      <w:pPr>
        <w:autoSpaceDE w:val="0"/>
        <w:autoSpaceDN w:val="0"/>
        <w:adjustRightInd w:val="0"/>
        <w:spacing w:after="0" w:line="240" w:lineRule="auto"/>
        <w:jc w:val="both"/>
        <w:rPr>
          <w:rFonts w:cs="Times New Roman"/>
          <w:iCs/>
        </w:rPr>
      </w:pPr>
      <w:r w:rsidRPr="00F677AD">
        <w:rPr>
          <w:rFonts w:cs="Times New Roman"/>
          <w:iCs/>
        </w:rPr>
        <w:t xml:space="preserve">The motto of the USA is ‘E Pluribus Unum’ which </w:t>
      </w:r>
      <w:r>
        <w:rPr>
          <w:rFonts w:cs="Times New Roman"/>
          <w:iCs/>
        </w:rPr>
        <w:t xml:space="preserve">is Latin for ‘Out of many comes </w:t>
      </w:r>
      <w:r w:rsidRPr="00F677AD">
        <w:rPr>
          <w:rFonts w:cs="Times New Roman"/>
          <w:iCs/>
        </w:rPr>
        <w:t>One’. Although America is made up of people from all over the world I hop</w:t>
      </w:r>
      <w:r>
        <w:rPr>
          <w:rFonts w:cs="Times New Roman"/>
          <w:iCs/>
        </w:rPr>
        <w:t xml:space="preserve">e that </w:t>
      </w:r>
      <w:r w:rsidRPr="00F677AD">
        <w:rPr>
          <w:rFonts w:cs="Times New Roman"/>
          <w:iCs/>
        </w:rPr>
        <w:t>the different groups will mix together to become</w:t>
      </w:r>
      <w:r>
        <w:rPr>
          <w:rFonts w:cs="Times New Roman"/>
          <w:iCs/>
        </w:rPr>
        <w:t xml:space="preserve"> American - in other words from </w:t>
      </w:r>
      <w:r w:rsidRPr="00F677AD">
        <w:rPr>
          <w:rFonts w:cs="Times New Roman"/>
          <w:iCs/>
        </w:rPr>
        <w:t>lots of different people one type of person - an American - will emerge.</w:t>
      </w:r>
    </w:p>
    <w:p w:rsidR="00F677AD" w:rsidRDefault="00F677AD" w:rsidP="00F677AD">
      <w:pPr>
        <w:autoSpaceDE w:val="0"/>
        <w:autoSpaceDN w:val="0"/>
        <w:adjustRightInd w:val="0"/>
        <w:spacing w:after="0" w:line="240" w:lineRule="auto"/>
        <w:jc w:val="both"/>
        <w:rPr>
          <w:rFonts w:cs="Times New Roman"/>
          <w:iCs/>
        </w:rPr>
      </w:pPr>
    </w:p>
    <w:p w:rsidR="00F677AD" w:rsidRDefault="00F677AD" w:rsidP="00F677AD">
      <w:pPr>
        <w:autoSpaceDE w:val="0"/>
        <w:autoSpaceDN w:val="0"/>
        <w:adjustRightInd w:val="0"/>
        <w:spacing w:after="0" w:line="240" w:lineRule="auto"/>
        <w:jc w:val="both"/>
        <w:rPr>
          <w:rFonts w:cs="Times New Roman"/>
          <w:iCs/>
        </w:rPr>
      </w:pPr>
      <w:r>
        <w:rPr>
          <w:rFonts w:cs="Times New Roman"/>
          <w:iCs/>
        </w:rPr>
        <w:t>Source 2 – Woodrow Wilson, American President</w:t>
      </w:r>
    </w:p>
    <w:p w:rsidR="00F677AD" w:rsidRDefault="00F677AD" w:rsidP="00F677AD">
      <w:pPr>
        <w:autoSpaceDE w:val="0"/>
        <w:autoSpaceDN w:val="0"/>
        <w:adjustRightInd w:val="0"/>
        <w:spacing w:after="0" w:line="240" w:lineRule="auto"/>
        <w:jc w:val="both"/>
        <w:rPr>
          <w:rFonts w:cs="Times New Roman"/>
          <w:iCs/>
        </w:rPr>
      </w:pPr>
    </w:p>
    <w:p w:rsidR="00F677AD" w:rsidRPr="00F677AD" w:rsidRDefault="00F677AD" w:rsidP="00F677AD">
      <w:pPr>
        <w:autoSpaceDE w:val="0"/>
        <w:autoSpaceDN w:val="0"/>
        <w:adjustRightInd w:val="0"/>
        <w:spacing w:after="0" w:line="240" w:lineRule="auto"/>
        <w:rPr>
          <w:rFonts w:cs="Times New Roman"/>
          <w:iCs/>
        </w:rPr>
      </w:pPr>
      <w:r w:rsidRPr="00F677AD">
        <w:rPr>
          <w:rFonts w:cs="Times New Roman"/>
          <w:iCs/>
        </w:rPr>
        <w:t>America is like a huge melting pot. It is here we will mix the races together to create a new person - an American.</w:t>
      </w:r>
    </w:p>
    <w:p w:rsidR="00FE68EF" w:rsidRDefault="00FE68EF" w:rsidP="00FE68EF">
      <w:pPr>
        <w:autoSpaceDE w:val="0"/>
        <w:autoSpaceDN w:val="0"/>
        <w:adjustRightInd w:val="0"/>
        <w:spacing w:after="0" w:line="240" w:lineRule="auto"/>
        <w:jc w:val="both"/>
        <w:rPr>
          <w:rFonts w:cs="Times New Roman"/>
          <w:iCs/>
        </w:rPr>
      </w:pPr>
    </w:p>
    <w:p w:rsidR="00F86A53" w:rsidRDefault="00F86A53" w:rsidP="00F86A53">
      <w:pPr>
        <w:autoSpaceDE w:val="0"/>
        <w:autoSpaceDN w:val="0"/>
        <w:adjustRightInd w:val="0"/>
        <w:spacing w:after="0" w:line="240" w:lineRule="auto"/>
        <w:rPr>
          <w:rFonts w:cs="Times New Roman"/>
          <w:iCs/>
        </w:rPr>
      </w:pPr>
      <w:r>
        <w:rPr>
          <w:rFonts w:cs="Times New Roman"/>
          <w:iCs/>
        </w:rPr>
        <w:t>Source 3</w:t>
      </w:r>
    </w:p>
    <w:p w:rsidR="00F86A53" w:rsidRDefault="00F86A53" w:rsidP="00F86A53">
      <w:pPr>
        <w:autoSpaceDE w:val="0"/>
        <w:autoSpaceDN w:val="0"/>
        <w:adjustRightInd w:val="0"/>
        <w:spacing w:after="0" w:line="240" w:lineRule="auto"/>
        <w:rPr>
          <w:rFonts w:cs="Times New Roman"/>
          <w:iCs/>
        </w:rPr>
      </w:pPr>
    </w:p>
    <w:p w:rsidR="00F86A53" w:rsidRPr="00F86A53" w:rsidRDefault="00F86A53" w:rsidP="00F86A53">
      <w:pPr>
        <w:autoSpaceDE w:val="0"/>
        <w:autoSpaceDN w:val="0"/>
        <w:adjustRightInd w:val="0"/>
        <w:spacing w:after="0" w:line="240" w:lineRule="auto"/>
        <w:rPr>
          <w:rFonts w:cs="Times New Roman"/>
        </w:rPr>
      </w:pPr>
      <w:r w:rsidRPr="00F86A53">
        <w:rPr>
          <w:rFonts w:cs="Times New Roman"/>
        </w:rPr>
        <w:t>The phrase ‘salad bowl’ was used to describe an America in which many immigrants tried to keep their old cultures alive so that they were American but still had their roots in their old countries.</w:t>
      </w:r>
    </w:p>
    <w:p w:rsidR="00F677AD" w:rsidRDefault="00F677AD" w:rsidP="00FE68EF">
      <w:pPr>
        <w:autoSpaceDE w:val="0"/>
        <w:autoSpaceDN w:val="0"/>
        <w:adjustRightInd w:val="0"/>
        <w:spacing w:after="0" w:line="240" w:lineRule="auto"/>
        <w:jc w:val="both"/>
        <w:rPr>
          <w:rFonts w:cs="Times New Roman"/>
          <w:iCs/>
        </w:rPr>
      </w:pPr>
    </w:p>
    <w:p w:rsidR="00F86A53" w:rsidRDefault="00F86A53" w:rsidP="00FE68EF">
      <w:pPr>
        <w:autoSpaceDE w:val="0"/>
        <w:autoSpaceDN w:val="0"/>
        <w:adjustRightInd w:val="0"/>
        <w:spacing w:after="0" w:line="240" w:lineRule="auto"/>
        <w:jc w:val="both"/>
        <w:rPr>
          <w:rFonts w:cs="Times New Roman"/>
          <w:iCs/>
        </w:rPr>
      </w:pPr>
      <w:r>
        <w:rPr>
          <w:rFonts w:cs="Times New Roman"/>
          <w:iCs/>
        </w:rPr>
        <w:t>Source 4</w:t>
      </w:r>
      <w:r w:rsidR="00B12F04">
        <w:rPr>
          <w:rFonts w:cs="Times New Roman"/>
          <w:iCs/>
        </w:rPr>
        <w:t xml:space="preserve"> - </w:t>
      </w:r>
      <w:bookmarkStart w:id="0" w:name="_GoBack"/>
      <w:bookmarkEnd w:id="0"/>
    </w:p>
    <w:p w:rsidR="00F86A53" w:rsidRDefault="00F86A53" w:rsidP="00F86A53">
      <w:pPr>
        <w:autoSpaceDE w:val="0"/>
        <w:autoSpaceDN w:val="0"/>
        <w:adjustRightInd w:val="0"/>
        <w:spacing w:after="0" w:line="240" w:lineRule="auto"/>
        <w:rPr>
          <w:rFonts w:ascii="Times New Roman" w:hAnsi="Times New Roman" w:cs="Times New Roman"/>
          <w:i/>
          <w:iCs/>
          <w:sz w:val="24"/>
          <w:szCs w:val="24"/>
        </w:rPr>
      </w:pPr>
    </w:p>
    <w:p w:rsidR="00F86A53" w:rsidRPr="00F86A53" w:rsidRDefault="00F86A53" w:rsidP="00F86A53">
      <w:pPr>
        <w:autoSpaceDE w:val="0"/>
        <w:autoSpaceDN w:val="0"/>
        <w:adjustRightInd w:val="0"/>
        <w:spacing w:after="0" w:line="240" w:lineRule="auto"/>
        <w:jc w:val="both"/>
        <w:rPr>
          <w:rFonts w:cs="Times New Roman"/>
          <w:iCs/>
        </w:rPr>
      </w:pPr>
      <w:r w:rsidRPr="00F86A53">
        <w:rPr>
          <w:rFonts w:cs="Times New Roman"/>
          <w:iCs/>
        </w:rPr>
        <w:t>We all had our own areas of the city. We called our area Little Italy. We were safe there coz all us Italians lived there. Just round the block there was Little Poland and Little Russia. We spoke and ate and sang and prayed just like we had back home and we were free to do that. America was the land of the free.</w:t>
      </w:r>
    </w:p>
    <w:p w:rsidR="00660358" w:rsidRDefault="00660358" w:rsidP="00FE68EF">
      <w:pPr>
        <w:autoSpaceDE w:val="0"/>
        <w:autoSpaceDN w:val="0"/>
        <w:adjustRightInd w:val="0"/>
        <w:spacing w:after="0" w:line="240" w:lineRule="auto"/>
        <w:jc w:val="both"/>
        <w:rPr>
          <w:rFonts w:cs="Times New Roman"/>
          <w:iCs/>
        </w:rPr>
      </w:pPr>
    </w:p>
    <w:p w:rsidR="00660358" w:rsidRDefault="00C34FE9" w:rsidP="00FE68EF">
      <w:pPr>
        <w:autoSpaceDE w:val="0"/>
        <w:autoSpaceDN w:val="0"/>
        <w:adjustRightInd w:val="0"/>
        <w:spacing w:after="0" w:line="240" w:lineRule="auto"/>
        <w:jc w:val="both"/>
        <w:rPr>
          <w:rFonts w:cs="Times New Roman"/>
          <w:iCs/>
        </w:rPr>
      </w:pPr>
      <w:r>
        <w:rPr>
          <w:rFonts w:cs="Times New Roman"/>
          <w:iCs/>
        </w:rPr>
        <w:t>Source 5</w:t>
      </w:r>
    </w:p>
    <w:p w:rsidR="00C34FE9" w:rsidRDefault="00C34FE9" w:rsidP="00FE68EF">
      <w:pPr>
        <w:autoSpaceDE w:val="0"/>
        <w:autoSpaceDN w:val="0"/>
        <w:adjustRightInd w:val="0"/>
        <w:spacing w:after="0" w:line="240" w:lineRule="auto"/>
        <w:jc w:val="both"/>
        <w:rPr>
          <w:rFonts w:cs="Times New Roman"/>
          <w:iCs/>
        </w:rPr>
      </w:pPr>
    </w:p>
    <w:p w:rsidR="00C34FE9" w:rsidRPr="00C34FE9" w:rsidRDefault="00C34FE9" w:rsidP="00C34FE9">
      <w:pPr>
        <w:autoSpaceDE w:val="0"/>
        <w:autoSpaceDN w:val="0"/>
        <w:adjustRightInd w:val="0"/>
        <w:spacing w:after="0" w:line="240" w:lineRule="auto"/>
        <w:jc w:val="both"/>
        <w:rPr>
          <w:rFonts w:cs="Times New Roman"/>
        </w:rPr>
      </w:pPr>
      <w:r>
        <w:rPr>
          <w:rFonts w:cs="Times New Roman"/>
          <w:iCs/>
          <w:noProof/>
          <w:lang w:eastAsia="en-GB"/>
        </w:rPr>
        <w:drawing>
          <wp:anchor distT="0" distB="0" distL="114300" distR="114300" simplePos="0" relativeHeight="251670528" behindDoc="0" locked="0" layoutInCell="1" allowOverlap="1" wp14:anchorId="1CF26A19" wp14:editId="1ADCEFB1">
            <wp:simplePos x="0" y="0"/>
            <wp:positionH relativeFrom="column">
              <wp:posOffset>95250</wp:posOffset>
            </wp:positionH>
            <wp:positionV relativeFrom="paragraph">
              <wp:posOffset>622300</wp:posOffset>
            </wp:positionV>
            <wp:extent cx="4286250" cy="22669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FFEE.tmp"/>
                    <pic:cNvPicPr/>
                  </pic:nvPicPr>
                  <pic:blipFill>
                    <a:blip r:embed="rId20">
                      <a:extLst>
                        <a:ext uri="{28A0092B-C50C-407E-A947-70E740481C1C}">
                          <a14:useLocalDpi xmlns:a14="http://schemas.microsoft.com/office/drawing/2010/main" val="0"/>
                        </a:ext>
                      </a:extLst>
                    </a:blip>
                    <a:stretch>
                      <a:fillRect/>
                    </a:stretch>
                  </pic:blipFill>
                  <pic:spPr>
                    <a:xfrm>
                      <a:off x="0" y="0"/>
                      <a:ext cx="4286250" cy="2266950"/>
                    </a:xfrm>
                    <a:prstGeom prst="rect">
                      <a:avLst/>
                    </a:prstGeom>
                  </pic:spPr>
                </pic:pic>
              </a:graphicData>
            </a:graphic>
            <wp14:sizeRelH relativeFrom="page">
              <wp14:pctWidth>0</wp14:pctWidth>
            </wp14:sizeRelH>
            <wp14:sizeRelV relativeFrom="page">
              <wp14:pctHeight>0</wp14:pctHeight>
            </wp14:sizeRelV>
          </wp:anchor>
        </w:drawing>
      </w:r>
      <w:r w:rsidRPr="00C34FE9">
        <w:rPr>
          <w:rFonts w:cs="Times New Roman"/>
        </w:rPr>
        <w:t xml:space="preserve">‘Old immigrants’ does not mean people who are old. The phrase means people who had lived in the USA for several generations. These ‘old immigrants’ thought they were important because they had made money and because their ancestors had arrived in America a long time ago. They despised the ‘new immigrants’ who had only just arrived in America and were poor. People were also judged on where they came from. Old immigrants had mostly come from countries in Northern Europe such as Britain, Ireland, Germany or Scandinavia. A very important word to know is </w:t>
      </w:r>
      <w:r w:rsidRPr="00C34FE9">
        <w:rPr>
          <w:rFonts w:cs="Times New Roman"/>
          <w:b/>
          <w:bCs/>
        </w:rPr>
        <w:t>WASP</w:t>
      </w:r>
      <w:r w:rsidRPr="00C34FE9">
        <w:rPr>
          <w:rFonts w:cs="Times New Roman"/>
        </w:rPr>
        <w:t>. You’ll see what it means in the diagram. Old immigrants were usually WASPs. WASPs thought they were better than everybody else. The most successful people in America in the early 20th century were usually WASPs.</w:t>
      </w:r>
    </w:p>
    <w:p w:rsidR="00660358" w:rsidRDefault="00660358" w:rsidP="00FE68EF">
      <w:pPr>
        <w:autoSpaceDE w:val="0"/>
        <w:autoSpaceDN w:val="0"/>
        <w:adjustRightInd w:val="0"/>
        <w:spacing w:after="0" w:line="240" w:lineRule="auto"/>
        <w:jc w:val="both"/>
        <w:rPr>
          <w:rFonts w:cs="Times New Roman"/>
          <w:iCs/>
        </w:rPr>
      </w:pPr>
    </w:p>
    <w:p w:rsidR="00660358" w:rsidRDefault="006276D5" w:rsidP="00FE68EF">
      <w:pPr>
        <w:autoSpaceDE w:val="0"/>
        <w:autoSpaceDN w:val="0"/>
        <w:adjustRightInd w:val="0"/>
        <w:spacing w:after="0" w:line="240" w:lineRule="auto"/>
        <w:jc w:val="both"/>
        <w:rPr>
          <w:rFonts w:cs="Times New Roman"/>
          <w:iCs/>
        </w:rPr>
      </w:pPr>
      <w:r>
        <w:rPr>
          <w:rFonts w:cs="Times New Roman"/>
          <w:iCs/>
        </w:rPr>
        <w:lastRenderedPageBreak/>
        <w:t xml:space="preserve">Source 6 – </w:t>
      </w:r>
    </w:p>
    <w:p w:rsidR="006276D5" w:rsidRDefault="002A732E" w:rsidP="00FE68EF">
      <w:pPr>
        <w:autoSpaceDE w:val="0"/>
        <w:autoSpaceDN w:val="0"/>
        <w:adjustRightInd w:val="0"/>
        <w:spacing w:after="0" w:line="240" w:lineRule="auto"/>
        <w:jc w:val="both"/>
        <w:rPr>
          <w:rFonts w:cs="Times New Roman"/>
          <w:iCs/>
        </w:rPr>
      </w:pPr>
      <w:r>
        <w:rPr>
          <w:noProof/>
          <w:lang w:eastAsia="en-GB"/>
        </w:rPr>
        <w:drawing>
          <wp:anchor distT="0" distB="0" distL="114300" distR="114300" simplePos="0" relativeHeight="251671552" behindDoc="0" locked="0" layoutInCell="1" allowOverlap="1" wp14:anchorId="6F2B600E" wp14:editId="6E10D9D1">
            <wp:simplePos x="0" y="0"/>
            <wp:positionH relativeFrom="column">
              <wp:posOffset>2458085</wp:posOffset>
            </wp:positionH>
            <wp:positionV relativeFrom="paragraph">
              <wp:posOffset>80645</wp:posOffset>
            </wp:positionV>
            <wp:extent cx="4301490" cy="2676525"/>
            <wp:effectExtent l="0" t="0" r="3810" b="9525"/>
            <wp:wrapSquare wrapText="bothSides"/>
            <wp:docPr id="8" name="Picture 8" descr="http://free.wallpaperbackgrounds.com/photography/place/little-italy-4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wallpaperbackgrounds.com/photography/place/little-italy-417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149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32E" w:rsidRPr="002A732E" w:rsidRDefault="002A732E" w:rsidP="002A732E">
      <w:pPr>
        <w:widowControl w:val="0"/>
        <w:autoSpaceDE w:val="0"/>
        <w:autoSpaceDN w:val="0"/>
        <w:adjustRightInd w:val="0"/>
        <w:spacing w:after="320"/>
        <w:jc w:val="both"/>
        <w:rPr>
          <w:rFonts w:cs="Times"/>
        </w:rPr>
      </w:pPr>
      <w:r>
        <w:rPr>
          <w:noProof/>
          <w:lang w:eastAsia="en-GB"/>
        </w:rPr>
        <mc:AlternateContent>
          <mc:Choice Requires="wps">
            <w:drawing>
              <wp:anchor distT="0" distB="0" distL="114300" distR="114300" simplePos="0" relativeHeight="251673600" behindDoc="0" locked="0" layoutInCell="1" allowOverlap="1" wp14:anchorId="6DFE1E83" wp14:editId="48E58671">
                <wp:simplePos x="0" y="0"/>
                <wp:positionH relativeFrom="column">
                  <wp:posOffset>3181350</wp:posOffset>
                </wp:positionH>
                <wp:positionV relativeFrom="paragraph">
                  <wp:posOffset>2619375</wp:posOffset>
                </wp:positionV>
                <wp:extent cx="3577590" cy="180975"/>
                <wp:effectExtent l="0" t="0" r="3810" b="9525"/>
                <wp:wrapSquare wrapText="bothSides"/>
                <wp:docPr id="14" name="Text Box 14"/>
                <wp:cNvGraphicFramePr/>
                <a:graphic xmlns:a="http://schemas.openxmlformats.org/drawingml/2006/main">
                  <a:graphicData uri="http://schemas.microsoft.com/office/word/2010/wordprocessingShape">
                    <wps:wsp>
                      <wps:cNvSpPr txBox="1"/>
                      <wps:spPr>
                        <a:xfrm>
                          <a:off x="0" y="0"/>
                          <a:ext cx="3577590" cy="180975"/>
                        </a:xfrm>
                        <a:prstGeom prst="rect">
                          <a:avLst/>
                        </a:prstGeom>
                        <a:solidFill>
                          <a:prstClr val="white"/>
                        </a:solidFill>
                        <a:ln>
                          <a:noFill/>
                        </a:ln>
                        <a:effectLst/>
                      </wps:spPr>
                      <wps:txbx>
                        <w:txbxContent>
                          <w:p w:rsidR="003313BE" w:rsidRPr="00FD63B1" w:rsidRDefault="003313BE" w:rsidP="002A732E">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5</w:t>
                            </w:r>
                            <w:r w:rsidR="00B12F04">
                              <w:rPr>
                                <w:noProof/>
                              </w:rPr>
                              <w:fldChar w:fldCharType="end"/>
                            </w:r>
                            <w:r>
                              <w:t xml:space="preserve"> - Little Italy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250.5pt;margin-top:206.25pt;width:281.7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" stroked="f">
                <v:textbox inset="0,0,0,0">
                  <w:txbxContent>
                    <w:p w:rsidR="003313BE" w:rsidRPr="00FD63B1" w:rsidRDefault="003313BE" w:rsidP="002A732E">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5</w:t>
                      </w:r>
                      <w:r w:rsidR="00B12F04">
                        <w:rPr>
                          <w:noProof/>
                        </w:rPr>
                        <w:fldChar w:fldCharType="end"/>
                      </w:r>
                      <w:r>
                        <w:t xml:space="preserve"> - Little Italy</w:t>
                      </w:r>
                    </w:p>
                  </w:txbxContent>
                </v:textbox>
                <w10:wrap type="square"/>
              </v:shape>
            </w:pict>
          </mc:Fallback>
        </mc:AlternateContent>
      </w:r>
      <w:r w:rsidRPr="002A732E">
        <w:rPr>
          <w:rFonts w:cs="Times"/>
        </w:rPr>
        <w:t xml:space="preserve">As in many other places in the world, Italians in America clustered into groups related to their place of origin. For example, the Neapolitans and Sicilians settled in different parts of New York, and even people from different parts of Sicily settled on different streets. However, what seldom occurred in </w:t>
      </w:r>
      <w:r>
        <w:rPr>
          <w:rFonts w:cs="Times"/>
        </w:rPr>
        <w:t xml:space="preserve">the </w:t>
      </w:r>
      <w:r w:rsidRPr="002A732E">
        <w:rPr>
          <w:rFonts w:cs="Times"/>
        </w:rPr>
        <w:t>U.S.</w:t>
      </w:r>
      <w:r>
        <w:rPr>
          <w:rFonts w:cs="Times"/>
        </w:rPr>
        <w:t xml:space="preserve"> </w:t>
      </w:r>
      <w:proofErr w:type="gramStart"/>
      <w:r>
        <w:rPr>
          <w:rFonts w:cs="Times"/>
        </w:rPr>
        <w:t>was</w:t>
      </w:r>
      <w:r w:rsidRPr="002A732E">
        <w:rPr>
          <w:rFonts w:cs="Times"/>
        </w:rPr>
        <w:t xml:space="preserve"> </w:t>
      </w:r>
      <w:r>
        <w:rPr>
          <w:rFonts w:cs="Times"/>
        </w:rPr>
        <w:t xml:space="preserve">all-Italian </w:t>
      </w:r>
      <w:r w:rsidRPr="002A732E">
        <w:rPr>
          <w:rFonts w:cs="Times"/>
        </w:rPr>
        <w:t>neighbourhoods</w:t>
      </w:r>
      <w:proofErr w:type="gramEnd"/>
      <w:r w:rsidRPr="002A732E">
        <w:rPr>
          <w:rFonts w:cs="Times"/>
        </w:rPr>
        <w:t xml:space="preserve">. </w:t>
      </w:r>
    </w:p>
    <w:p w:rsidR="006276D5" w:rsidRDefault="006276D5" w:rsidP="00FE68EF">
      <w:pPr>
        <w:autoSpaceDE w:val="0"/>
        <w:autoSpaceDN w:val="0"/>
        <w:adjustRightInd w:val="0"/>
        <w:spacing w:after="0" w:line="240" w:lineRule="auto"/>
        <w:jc w:val="both"/>
        <w:rPr>
          <w:rFonts w:cs="Arial"/>
          <w:color w:val="000000"/>
          <w:shd w:val="clear" w:color="auto" w:fill="FFFFFF"/>
        </w:rPr>
      </w:pPr>
      <w:r w:rsidRPr="002A732E">
        <w:rPr>
          <w:rFonts w:cs="Arial"/>
          <w:color w:val="000000"/>
          <w:shd w:val="clear" w:color="auto" w:fill="FFFFFF"/>
        </w:rPr>
        <w:t xml:space="preserve">By 1920, the Little </w:t>
      </w:r>
      <w:proofErr w:type="spellStart"/>
      <w:r w:rsidRPr="002A732E">
        <w:rPr>
          <w:rFonts w:cs="Arial"/>
          <w:color w:val="000000"/>
          <w:shd w:val="clear" w:color="auto" w:fill="FFFFFF"/>
        </w:rPr>
        <w:t>Italies</w:t>
      </w:r>
      <w:proofErr w:type="spellEnd"/>
      <w:r w:rsidRPr="002A732E">
        <w:rPr>
          <w:rFonts w:cs="Arial"/>
          <w:color w:val="000000"/>
          <w:shd w:val="clear" w:color="auto" w:fill="FFFFFF"/>
        </w:rPr>
        <w:t xml:space="preserve"> had stabilized and grown considerably more prosperous as workers were able to obtain higher-paying jobs, often as skilled workers. English was now the language most commonly heard on the streets of the Little </w:t>
      </w:r>
      <w:proofErr w:type="spellStart"/>
      <w:r w:rsidRPr="002A732E">
        <w:rPr>
          <w:rFonts w:cs="Arial"/>
          <w:color w:val="000000"/>
          <w:shd w:val="clear" w:color="auto" w:fill="FFFFFF"/>
        </w:rPr>
        <w:t>Italies</w:t>
      </w:r>
      <w:proofErr w:type="spellEnd"/>
      <w:r w:rsidRPr="002A732E">
        <w:rPr>
          <w:rFonts w:cs="Arial"/>
          <w:color w:val="000000"/>
          <w:shd w:val="clear" w:color="auto" w:fill="FFFFFF"/>
        </w:rPr>
        <w:t>.</w:t>
      </w:r>
    </w:p>
    <w:p w:rsidR="002A732E" w:rsidRPr="002A732E" w:rsidRDefault="002A732E" w:rsidP="00FE68EF">
      <w:pPr>
        <w:autoSpaceDE w:val="0"/>
        <w:autoSpaceDN w:val="0"/>
        <w:adjustRightInd w:val="0"/>
        <w:spacing w:after="0" w:line="240" w:lineRule="auto"/>
        <w:jc w:val="both"/>
        <w:rPr>
          <w:rFonts w:cs="Arial"/>
          <w:shd w:val="clear" w:color="auto" w:fill="FFFFFF"/>
        </w:rPr>
      </w:pPr>
    </w:p>
    <w:p w:rsidR="002A732E" w:rsidRPr="002A732E" w:rsidRDefault="002A732E" w:rsidP="00FE68EF">
      <w:pPr>
        <w:autoSpaceDE w:val="0"/>
        <w:autoSpaceDN w:val="0"/>
        <w:adjustRightInd w:val="0"/>
        <w:spacing w:after="0" w:line="240" w:lineRule="auto"/>
        <w:jc w:val="both"/>
        <w:rPr>
          <w:rFonts w:cs="Times New Roman"/>
          <w:iCs/>
        </w:rPr>
      </w:pPr>
      <w:r w:rsidRPr="002A732E">
        <w:rPr>
          <w:rFonts w:cs="Arial"/>
          <w:shd w:val="clear" w:color="auto" w:fill="FFFFFF"/>
        </w:rPr>
        <w:t>In politics,</w:t>
      </w:r>
      <w:r w:rsidRPr="002A732E">
        <w:rPr>
          <w:rStyle w:val="apple-converted-space"/>
          <w:rFonts w:cs="Arial"/>
          <w:shd w:val="clear" w:color="auto" w:fill="FFFFFF"/>
        </w:rPr>
        <w:t> </w:t>
      </w:r>
      <w:hyperlink r:id="rId22" w:tooltip="Al Smith" w:history="1">
        <w:r w:rsidRPr="002A732E">
          <w:rPr>
            <w:rStyle w:val="Hyperlink"/>
            <w:rFonts w:cs="Arial"/>
            <w:color w:val="auto"/>
            <w:u w:val="none"/>
            <w:shd w:val="clear" w:color="auto" w:fill="FFFFFF"/>
          </w:rPr>
          <w:t>Al Smith</w:t>
        </w:r>
      </w:hyperlink>
      <w:r w:rsidRPr="002A732E">
        <w:rPr>
          <w:rStyle w:val="apple-converted-space"/>
          <w:rFonts w:cs="Arial"/>
          <w:shd w:val="clear" w:color="auto" w:fill="FFFFFF"/>
        </w:rPr>
        <w:t> </w:t>
      </w:r>
      <w:r w:rsidRPr="002A732E">
        <w:rPr>
          <w:rFonts w:cs="Arial"/>
          <w:shd w:val="clear" w:color="auto" w:fill="FFFFFF"/>
        </w:rPr>
        <w:t xml:space="preserve">(Ferrara) was the first Italian American governor of New York, and a candidate for president in 1928. </w:t>
      </w:r>
      <w:proofErr w:type="spellStart"/>
      <w:r w:rsidRPr="002A732E">
        <w:rPr>
          <w:rFonts w:cs="Arial"/>
          <w:shd w:val="clear" w:color="auto" w:fill="FFFFFF"/>
        </w:rPr>
        <w:t>Fiorello</w:t>
      </w:r>
      <w:proofErr w:type="spellEnd"/>
      <w:r w:rsidRPr="002A732E">
        <w:rPr>
          <w:rFonts w:cs="Arial"/>
          <w:shd w:val="clear" w:color="auto" w:fill="FFFFFF"/>
        </w:rPr>
        <w:t xml:space="preserve"> LaGuardia became mayor of New York City in 1931.</w:t>
      </w:r>
    </w:p>
    <w:p w:rsidR="00660358" w:rsidRPr="006276D5" w:rsidRDefault="00660358" w:rsidP="00FE68EF">
      <w:pPr>
        <w:autoSpaceDE w:val="0"/>
        <w:autoSpaceDN w:val="0"/>
        <w:adjustRightInd w:val="0"/>
        <w:spacing w:after="0" w:line="240" w:lineRule="auto"/>
        <w:jc w:val="both"/>
        <w:rPr>
          <w:rFonts w:cs="Times New Roman"/>
          <w:iCs/>
        </w:rPr>
      </w:pPr>
    </w:p>
    <w:p w:rsidR="00660358" w:rsidRDefault="00660358" w:rsidP="00FE68EF">
      <w:pPr>
        <w:autoSpaceDE w:val="0"/>
        <w:autoSpaceDN w:val="0"/>
        <w:adjustRightInd w:val="0"/>
        <w:spacing w:after="0" w:line="240" w:lineRule="auto"/>
        <w:jc w:val="both"/>
        <w:rPr>
          <w:rFonts w:cs="Times New Roman"/>
          <w:iCs/>
        </w:rPr>
      </w:pPr>
    </w:p>
    <w:p w:rsidR="00660358" w:rsidRDefault="002A732E" w:rsidP="00FE68EF">
      <w:pPr>
        <w:autoSpaceDE w:val="0"/>
        <w:autoSpaceDN w:val="0"/>
        <w:adjustRightInd w:val="0"/>
        <w:spacing w:after="0" w:line="240" w:lineRule="auto"/>
        <w:jc w:val="both"/>
        <w:rPr>
          <w:rFonts w:cs="Times New Roman"/>
          <w:iCs/>
        </w:rPr>
      </w:pPr>
      <w:r>
        <w:rPr>
          <w:rFonts w:cs="Times New Roman"/>
          <w:iCs/>
        </w:rPr>
        <w:t xml:space="preserve">Source 7 – </w:t>
      </w:r>
    </w:p>
    <w:p w:rsidR="002A732E" w:rsidRDefault="002A732E" w:rsidP="00FE68EF">
      <w:pPr>
        <w:autoSpaceDE w:val="0"/>
        <w:autoSpaceDN w:val="0"/>
        <w:adjustRightInd w:val="0"/>
        <w:spacing w:after="0" w:line="240" w:lineRule="auto"/>
        <w:jc w:val="both"/>
        <w:rPr>
          <w:rFonts w:cs="Times New Roman"/>
          <w:iCs/>
        </w:rPr>
      </w:pPr>
    </w:p>
    <w:p w:rsidR="00660358" w:rsidRDefault="001F699D" w:rsidP="00FE68EF">
      <w:pPr>
        <w:autoSpaceDE w:val="0"/>
        <w:autoSpaceDN w:val="0"/>
        <w:adjustRightInd w:val="0"/>
        <w:spacing w:after="0" w:line="240" w:lineRule="auto"/>
        <w:jc w:val="both"/>
        <w:rPr>
          <w:rFonts w:cs="Arial"/>
          <w:shd w:val="clear" w:color="auto" w:fill="FFFFFF"/>
        </w:rPr>
      </w:pPr>
      <w:r>
        <w:rPr>
          <w:noProof/>
          <w:lang w:eastAsia="en-GB"/>
        </w:rPr>
        <mc:AlternateContent>
          <mc:Choice Requires="wps">
            <w:drawing>
              <wp:anchor distT="0" distB="0" distL="114300" distR="114300" simplePos="0" relativeHeight="251676672" behindDoc="0" locked="0" layoutInCell="1" allowOverlap="1" wp14:anchorId="0EF497D3" wp14:editId="5871415C">
                <wp:simplePos x="0" y="0"/>
                <wp:positionH relativeFrom="column">
                  <wp:posOffset>114300</wp:posOffset>
                </wp:positionH>
                <wp:positionV relativeFrom="paragraph">
                  <wp:posOffset>2031365</wp:posOffset>
                </wp:positionV>
                <wp:extent cx="381952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819525" cy="635"/>
                        </a:xfrm>
                        <a:prstGeom prst="rect">
                          <a:avLst/>
                        </a:prstGeom>
                        <a:solidFill>
                          <a:prstClr val="white"/>
                        </a:solidFill>
                        <a:ln>
                          <a:noFill/>
                        </a:ln>
                        <a:effectLst/>
                      </wps:spPr>
                      <wps:txbx>
                        <w:txbxContent>
                          <w:p w:rsidR="003313BE" w:rsidRPr="007D4215" w:rsidRDefault="003313BE" w:rsidP="001F699D">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6</w:t>
                            </w:r>
                            <w:r w:rsidR="00B12F04">
                              <w:rPr>
                                <w:noProof/>
                              </w:rPr>
                              <w:fldChar w:fldCharType="end"/>
                            </w:r>
                            <w:r>
                              <w:t xml:space="preserve"> - Irish immigrants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1" type="#_x0000_t202" style="position:absolute;left:0;text-align:left;margin-left:9pt;margin-top:159.95pt;width:300.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" stroked="f">
                <v:textbox style="mso-fit-shape-to-text:t" inset="0,0,0,0">
                  <w:txbxContent>
                    <w:p w:rsidR="003313BE" w:rsidRPr="007D4215" w:rsidRDefault="003313BE" w:rsidP="001F699D">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6</w:t>
                      </w:r>
                      <w:r w:rsidR="00B12F04">
                        <w:rPr>
                          <w:noProof/>
                        </w:rPr>
                        <w:fldChar w:fldCharType="end"/>
                      </w:r>
                      <w:r>
                        <w:t xml:space="preserve"> - Irish immigrants</w:t>
                      </w:r>
                    </w:p>
                  </w:txbxContent>
                </v:textbox>
                <w10:wrap type="square"/>
              </v:shape>
            </w:pict>
          </mc:Fallback>
        </mc:AlternateContent>
      </w:r>
      <w:r>
        <w:rPr>
          <w:noProof/>
          <w:lang w:eastAsia="en-GB"/>
        </w:rPr>
        <w:drawing>
          <wp:anchor distT="0" distB="0" distL="114300" distR="114300" simplePos="0" relativeHeight="251674624" behindDoc="0" locked="0" layoutInCell="1" allowOverlap="1" wp14:anchorId="703803FD" wp14:editId="2FFDE2FE">
            <wp:simplePos x="0" y="0"/>
            <wp:positionH relativeFrom="column">
              <wp:posOffset>114300</wp:posOffset>
            </wp:positionH>
            <wp:positionV relativeFrom="paragraph">
              <wp:posOffset>50800</wp:posOffset>
            </wp:positionV>
            <wp:extent cx="3819525" cy="1923415"/>
            <wp:effectExtent l="0" t="0" r="9525" b="635"/>
            <wp:wrapSquare wrapText="bothSides"/>
            <wp:docPr id="17" name="Picture 17" descr="File:Irish immigrants 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Irish immigrants 19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952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2E" w:rsidRPr="002A732E">
        <w:rPr>
          <w:rFonts w:cs="Arial"/>
          <w:shd w:val="clear" w:color="auto" w:fill="FFFFFF"/>
        </w:rPr>
        <w:t>Most Irish immigrants to the United States during this period favo</w:t>
      </w:r>
      <w:r w:rsidR="002A732E">
        <w:rPr>
          <w:rFonts w:cs="Arial"/>
          <w:shd w:val="clear" w:color="auto" w:fill="FFFFFF"/>
        </w:rPr>
        <w:t>u</w:t>
      </w:r>
      <w:r w:rsidR="002A732E" w:rsidRPr="002A732E">
        <w:rPr>
          <w:rFonts w:cs="Arial"/>
          <w:shd w:val="clear" w:color="auto" w:fill="FFFFFF"/>
        </w:rPr>
        <w:t xml:space="preserve">red large cities because they could create their own communities for support and protection in a new environment. Cities with large numbers of Irish immigrants included Boston, </w:t>
      </w:r>
      <w:r w:rsidR="0031233D">
        <w:rPr>
          <w:rFonts w:cs="Arial"/>
          <w:shd w:val="clear" w:color="auto" w:fill="FFFFFF"/>
        </w:rPr>
        <w:t>Chicago and New York.</w:t>
      </w:r>
      <w:r w:rsidR="002A732E" w:rsidRPr="002A732E">
        <w:rPr>
          <w:rFonts w:cs="Arial"/>
          <w:shd w:val="clear" w:color="auto" w:fill="FFFFFF"/>
        </w:rPr>
        <w:t xml:space="preserve"> In 1910, there were more people in New York City of Irish heritage than</w:t>
      </w:r>
      <w:r w:rsidR="002A732E" w:rsidRPr="002A732E">
        <w:rPr>
          <w:rStyle w:val="apple-converted-space"/>
          <w:rFonts w:cs="Arial"/>
          <w:shd w:val="clear" w:color="auto" w:fill="FFFFFF"/>
        </w:rPr>
        <w:t> </w:t>
      </w:r>
      <w:hyperlink r:id="rId24" w:tooltip="Dublin" w:history="1">
        <w:r w:rsidR="002A732E" w:rsidRPr="002A732E">
          <w:rPr>
            <w:rStyle w:val="Hyperlink"/>
            <w:rFonts w:cs="Arial"/>
            <w:color w:val="auto"/>
            <w:u w:val="none"/>
            <w:shd w:val="clear" w:color="auto" w:fill="FFFFFF"/>
          </w:rPr>
          <w:t>Dublin</w:t>
        </w:r>
      </w:hyperlink>
      <w:r w:rsidR="002A732E" w:rsidRPr="002A732E">
        <w:rPr>
          <w:rFonts w:cs="Arial"/>
          <w:shd w:val="clear" w:color="auto" w:fill="FFFFFF"/>
        </w:rPr>
        <w:t>'s whole population</w:t>
      </w:r>
      <w:r w:rsidR="0031233D">
        <w:rPr>
          <w:rFonts w:cs="Arial"/>
          <w:shd w:val="clear" w:color="auto" w:fill="FFFFFF"/>
        </w:rPr>
        <w:t>.</w:t>
      </w:r>
    </w:p>
    <w:p w:rsidR="0031233D" w:rsidRDefault="0031233D" w:rsidP="00FE68EF">
      <w:pPr>
        <w:autoSpaceDE w:val="0"/>
        <w:autoSpaceDN w:val="0"/>
        <w:adjustRightInd w:val="0"/>
        <w:spacing w:after="0" w:line="240" w:lineRule="auto"/>
        <w:jc w:val="both"/>
        <w:rPr>
          <w:rFonts w:cs="Arial"/>
          <w:shd w:val="clear" w:color="auto" w:fill="FFFFFF"/>
        </w:rPr>
      </w:pPr>
    </w:p>
    <w:p w:rsidR="0031233D" w:rsidRDefault="00CE77F9" w:rsidP="00FE68EF">
      <w:pPr>
        <w:autoSpaceDE w:val="0"/>
        <w:autoSpaceDN w:val="0"/>
        <w:adjustRightInd w:val="0"/>
        <w:spacing w:after="0" w:line="240" w:lineRule="auto"/>
        <w:jc w:val="both"/>
        <w:rPr>
          <w:rFonts w:cs="Times"/>
        </w:rPr>
      </w:pPr>
      <w:r w:rsidRPr="00CE77F9">
        <w:rPr>
          <w:rFonts w:cs="Times"/>
        </w:rPr>
        <w:t>The first generations worked largely at unskilled and semiskilled occupations, such as miners and labourers, but their children found themselves working at increasingly skilled trades.</w:t>
      </w:r>
      <w:r>
        <w:rPr>
          <w:rFonts w:cs="Times"/>
        </w:rPr>
        <w:t xml:space="preserve"> Two jobs commonly done by Irish-Americans were policing and the fire service. </w:t>
      </w:r>
    </w:p>
    <w:p w:rsidR="00CE77F9" w:rsidRDefault="00CE77F9" w:rsidP="00FE68EF">
      <w:pPr>
        <w:autoSpaceDE w:val="0"/>
        <w:autoSpaceDN w:val="0"/>
        <w:adjustRightInd w:val="0"/>
        <w:spacing w:after="0" w:line="240" w:lineRule="auto"/>
        <w:jc w:val="both"/>
        <w:rPr>
          <w:rFonts w:cs="Times"/>
        </w:rPr>
      </w:pPr>
    </w:p>
    <w:p w:rsidR="00CE77F9" w:rsidRPr="00CE77F9" w:rsidRDefault="00CE77F9" w:rsidP="00FE68EF">
      <w:pPr>
        <w:autoSpaceDE w:val="0"/>
        <w:autoSpaceDN w:val="0"/>
        <w:adjustRightInd w:val="0"/>
        <w:spacing w:after="0" w:line="240" w:lineRule="auto"/>
        <w:jc w:val="both"/>
        <w:rPr>
          <w:rFonts w:cs="Times New Roman"/>
          <w:iCs/>
        </w:rPr>
      </w:pPr>
      <w:r w:rsidRPr="00CE77F9">
        <w:rPr>
          <w:rFonts w:cs="Arial"/>
          <w:shd w:val="clear" w:color="auto" w:fill="FFFFFF"/>
        </w:rPr>
        <w:t xml:space="preserve">Irish Catholics were popular targets for stereotyping in the 19th century. </w:t>
      </w:r>
      <w:r>
        <w:rPr>
          <w:rFonts w:cs="Arial"/>
          <w:shd w:val="clear" w:color="auto" w:fill="FFFFFF"/>
        </w:rPr>
        <w:t>T</w:t>
      </w:r>
      <w:r w:rsidRPr="00CE77F9">
        <w:rPr>
          <w:rFonts w:cs="Arial"/>
          <w:shd w:val="clear" w:color="auto" w:fill="FFFFFF"/>
        </w:rPr>
        <w:t>he media often stereotyped the Irish in America as being violent, voting illegally, prone to</w:t>
      </w:r>
      <w:r w:rsidRPr="00CE77F9">
        <w:rPr>
          <w:rStyle w:val="apple-converted-space"/>
          <w:rFonts w:cs="Arial"/>
          <w:shd w:val="clear" w:color="auto" w:fill="FFFFFF"/>
        </w:rPr>
        <w:t> </w:t>
      </w:r>
      <w:hyperlink r:id="rId25" w:tooltip="Alcoholism" w:history="1">
        <w:r w:rsidRPr="00CE77F9">
          <w:rPr>
            <w:rStyle w:val="Hyperlink"/>
            <w:rFonts w:cs="Arial"/>
            <w:color w:val="auto"/>
            <w:u w:val="none"/>
            <w:shd w:val="clear" w:color="auto" w:fill="FFFFFF"/>
          </w:rPr>
          <w:t>alcoholism</w:t>
        </w:r>
      </w:hyperlink>
      <w:r w:rsidRPr="00CE77F9">
        <w:rPr>
          <w:rStyle w:val="apple-converted-space"/>
          <w:rFonts w:cs="Arial"/>
          <w:shd w:val="clear" w:color="auto" w:fill="FFFFFF"/>
        </w:rPr>
        <w:t> </w:t>
      </w:r>
      <w:r w:rsidRPr="00CE77F9">
        <w:rPr>
          <w:rFonts w:cs="Arial"/>
          <w:shd w:val="clear" w:color="auto" w:fill="FFFFFF"/>
        </w:rPr>
        <w:t>and dependent on street gangs that were often violent or criminal.</w:t>
      </w:r>
      <w:r w:rsidR="001F699D" w:rsidRPr="001F699D">
        <w:t xml:space="preserve"> </w:t>
      </w:r>
    </w:p>
    <w:p w:rsidR="00660358" w:rsidRDefault="00660358" w:rsidP="00FE68EF">
      <w:pPr>
        <w:autoSpaceDE w:val="0"/>
        <w:autoSpaceDN w:val="0"/>
        <w:adjustRightInd w:val="0"/>
        <w:spacing w:after="0" w:line="240" w:lineRule="auto"/>
        <w:jc w:val="both"/>
        <w:rPr>
          <w:rFonts w:cs="Times New Roman"/>
          <w:iCs/>
        </w:rPr>
      </w:pPr>
    </w:p>
    <w:p w:rsidR="00660358" w:rsidRDefault="00660358" w:rsidP="00FE68EF">
      <w:pPr>
        <w:autoSpaceDE w:val="0"/>
        <w:autoSpaceDN w:val="0"/>
        <w:adjustRightInd w:val="0"/>
        <w:spacing w:after="0" w:line="240" w:lineRule="auto"/>
        <w:jc w:val="both"/>
        <w:rPr>
          <w:rFonts w:cs="Times New Roman"/>
          <w:iCs/>
        </w:rPr>
      </w:pPr>
    </w:p>
    <w:p w:rsidR="001F699D" w:rsidRDefault="001F699D" w:rsidP="00FE68EF">
      <w:pPr>
        <w:autoSpaceDE w:val="0"/>
        <w:autoSpaceDN w:val="0"/>
        <w:adjustRightInd w:val="0"/>
        <w:spacing w:after="0" w:line="240" w:lineRule="auto"/>
        <w:jc w:val="both"/>
        <w:rPr>
          <w:rFonts w:cs="Times New Roman"/>
          <w:iCs/>
        </w:rPr>
      </w:pPr>
      <w:r>
        <w:rPr>
          <w:rFonts w:cs="Times New Roman"/>
          <w:iCs/>
        </w:rPr>
        <w:lastRenderedPageBreak/>
        <w:t>Source 8 –</w:t>
      </w:r>
    </w:p>
    <w:p w:rsidR="001F699D" w:rsidRDefault="001F699D" w:rsidP="00FE68EF">
      <w:pPr>
        <w:autoSpaceDE w:val="0"/>
        <w:autoSpaceDN w:val="0"/>
        <w:adjustRightInd w:val="0"/>
        <w:spacing w:after="0" w:line="240" w:lineRule="auto"/>
        <w:jc w:val="both"/>
        <w:rPr>
          <w:rFonts w:cs="Times New Roman"/>
          <w:iCs/>
        </w:rPr>
      </w:pPr>
      <w:r>
        <w:rPr>
          <w:noProof/>
          <w:lang w:eastAsia="en-GB"/>
        </w:rPr>
        <mc:AlternateContent>
          <mc:Choice Requires="wps">
            <w:drawing>
              <wp:anchor distT="0" distB="0" distL="114300" distR="114300" simplePos="0" relativeHeight="251679744" behindDoc="0" locked="0" layoutInCell="1" allowOverlap="1" wp14:anchorId="34BED0FE" wp14:editId="17646775">
                <wp:simplePos x="0" y="0"/>
                <wp:positionH relativeFrom="column">
                  <wp:posOffset>-200025</wp:posOffset>
                </wp:positionH>
                <wp:positionV relativeFrom="paragraph">
                  <wp:posOffset>3088005</wp:posOffset>
                </wp:positionV>
                <wp:extent cx="243840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3313BE" w:rsidRPr="003678D9" w:rsidRDefault="003313BE" w:rsidP="001F699D">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7</w:t>
                            </w:r>
                            <w:r w:rsidR="00B12F04">
                              <w:rPr>
                                <w:noProof/>
                              </w:rPr>
                              <w:fldChar w:fldCharType="end"/>
                            </w:r>
                            <w:r>
                              <w:t xml:space="preserve"> - an anti-Chinese cartoon (1880)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2" type="#_x0000_t202" style="position:absolute;left:0;text-align:left;margin-left:-15.75pt;margin-top:243.15pt;width:192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" stroked="f">
                <v:textbox style="mso-fit-shape-to-text:t" inset="0,0,0,0">
                  <w:txbxContent>
                    <w:p w:rsidR="003313BE" w:rsidRPr="003678D9" w:rsidRDefault="003313BE" w:rsidP="001F699D">
                      <w:pPr>
                        <w:pStyle w:val="Caption"/>
                        <w:jc w:val="center"/>
                        <w:rPr>
                          <w:noProof/>
                        </w:rPr>
                      </w:pPr>
                      <w:r>
                        <w:t xml:space="preserve">Figure </w:t>
                      </w:r>
                      <w:r w:rsidR="00B12F04">
                        <w:fldChar w:fldCharType="begin"/>
                      </w:r>
                      <w:r w:rsidR="00B12F04">
                        <w:instrText xml:space="preserve"> SEQ Figure \* ARABIC </w:instrText>
                      </w:r>
                      <w:r w:rsidR="00B12F04">
                        <w:fldChar w:fldCharType="separate"/>
                      </w:r>
                      <w:r w:rsidR="00527AD9">
                        <w:rPr>
                          <w:noProof/>
                        </w:rPr>
                        <w:t>7</w:t>
                      </w:r>
                      <w:r w:rsidR="00B12F04">
                        <w:rPr>
                          <w:noProof/>
                        </w:rPr>
                        <w:fldChar w:fldCharType="end"/>
                      </w:r>
                      <w:r>
                        <w:t xml:space="preserve"> - an anti-Chinese cartoon (1880)</w:t>
                      </w:r>
                    </w:p>
                  </w:txbxContent>
                </v:textbox>
                <w10:wrap type="square"/>
              </v:shape>
            </w:pict>
          </mc:Fallback>
        </mc:AlternateContent>
      </w:r>
      <w:r>
        <w:rPr>
          <w:noProof/>
          <w:lang w:eastAsia="en-GB"/>
        </w:rPr>
        <w:drawing>
          <wp:anchor distT="0" distB="0" distL="114300" distR="114300" simplePos="0" relativeHeight="251677696" behindDoc="0" locked="0" layoutInCell="1" allowOverlap="1" wp14:anchorId="268A5E4C" wp14:editId="25505C42">
            <wp:simplePos x="0" y="0"/>
            <wp:positionH relativeFrom="column">
              <wp:posOffset>-200025</wp:posOffset>
            </wp:positionH>
            <wp:positionV relativeFrom="paragraph">
              <wp:posOffset>52070</wp:posOffset>
            </wp:positionV>
            <wp:extent cx="2438400" cy="2978785"/>
            <wp:effectExtent l="0" t="0" r="0" b="0"/>
            <wp:wrapSquare wrapText="bothSides"/>
            <wp:docPr id="19" name="Picture 19" descr="http://s3.amazonaws.com/magnoliasoft.imageweb/bridgeman/supersize/pnp36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magnoliasoft.imageweb/bridgeman/supersize/pnp3675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8400" cy="297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699D" w:rsidRDefault="001F699D" w:rsidP="001F699D">
      <w:pPr>
        <w:autoSpaceDE w:val="0"/>
        <w:autoSpaceDN w:val="0"/>
        <w:adjustRightInd w:val="0"/>
        <w:spacing w:after="0" w:line="240" w:lineRule="auto"/>
        <w:rPr>
          <w:rFonts w:cs="Times New Roman"/>
        </w:rPr>
      </w:pPr>
    </w:p>
    <w:p w:rsidR="001F699D" w:rsidRPr="001F699D" w:rsidRDefault="001F699D" w:rsidP="001F699D">
      <w:pPr>
        <w:autoSpaceDE w:val="0"/>
        <w:autoSpaceDN w:val="0"/>
        <w:adjustRightInd w:val="0"/>
        <w:spacing w:after="0" w:line="240" w:lineRule="auto"/>
        <w:jc w:val="both"/>
        <w:rPr>
          <w:rFonts w:cs="Times New Roman"/>
        </w:rPr>
      </w:pPr>
      <w:r w:rsidRPr="001F699D">
        <w:rPr>
          <w:rFonts w:cs="Times New Roman"/>
        </w:rPr>
        <w:t>Immigrants were not always European. Many immigr</w:t>
      </w:r>
      <w:r>
        <w:rPr>
          <w:rFonts w:cs="Times New Roman"/>
        </w:rPr>
        <w:t xml:space="preserve">ants were Mexican and Oriental. </w:t>
      </w:r>
      <w:r w:rsidRPr="001F699D">
        <w:rPr>
          <w:rFonts w:cs="Times New Roman"/>
          <w:bCs/>
        </w:rPr>
        <w:t xml:space="preserve">Mexicans </w:t>
      </w:r>
      <w:r w:rsidRPr="001F699D">
        <w:rPr>
          <w:rFonts w:cs="Times New Roman"/>
        </w:rPr>
        <w:t>had moved north from Mexico trying to esca</w:t>
      </w:r>
      <w:r>
        <w:rPr>
          <w:rFonts w:cs="Times New Roman"/>
        </w:rPr>
        <w:t xml:space="preserve">pe poverty and war in their own </w:t>
      </w:r>
      <w:r w:rsidRPr="001F699D">
        <w:rPr>
          <w:rFonts w:cs="Times New Roman"/>
        </w:rPr>
        <w:t>country. Mexicans suffered in three ways. They were Catho</w:t>
      </w:r>
      <w:r>
        <w:rPr>
          <w:rFonts w:cs="Times New Roman"/>
        </w:rPr>
        <w:t xml:space="preserve">lic, ‘new’ immigrants and had a </w:t>
      </w:r>
      <w:r w:rsidRPr="001F699D">
        <w:rPr>
          <w:rFonts w:cs="Times New Roman"/>
        </w:rPr>
        <w:t>coloured skin.</w:t>
      </w:r>
    </w:p>
    <w:p w:rsidR="001F699D" w:rsidRDefault="001F699D" w:rsidP="001F699D">
      <w:pPr>
        <w:autoSpaceDE w:val="0"/>
        <w:autoSpaceDN w:val="0"/>
        <w:adjustRightInd w:val="0"/>
        <w:spacing w:after="0" w:line="240" w:lineRule="auto"/>
        <w:rPr>
          <w:rFonts w:cs="Times New Roman"/>
          <w:bCs/>
        </w:rPr>
      </w:pPr>
    </w:p>
    <w:p w:rsidR="001F699D" w:rsidRDefault="001F699D" w:rsidP="001F699D">
      <w:pPr>
        <w:autoSpaceDE w:val="0"/>
        <w:autoSpaceDN w:val="0"/>
        <w:adjustRightInd w:val="0"/>
        <w:spacing w:after="0" w:line="240" w:lineRule="auto"/>
        <w:jc w:val="both"/>
        <w:rPr>
          <w:rFonts w:cs="Arial"/>
          <w:shd w:val="clear" w:color="auto" w:fill="FFFFFF"/>
        </w:rPr>
      </w:pPr>
      <w:r w:rsidRPr="001F699D">
        <w:rPr>
          <w:rFonts w:cs="Times New Roman"/>
          <w:bCs/>
        </w:rPr>
        <w:t xml:space="preserve">Orientals </w:t>
      </w:r>
      <w:r w:rsidRPr="001F699D">
        <w:rPr>
          <w:rFonts w:cs="Times New Roman"/>
        </w:rPr>
        <w:t>were people from Asia, especially countries such a</w:t>
      </w:r>
      <w:r>
        <w:rPr>
          <w:rFonts w:cs="Times New Roman"/>
        </w:rPr>
        <w:t xml:space="preserve">s China and Japan, who moved to </w:t>
      </w:r>
      <w:r w:rsidRPr="001F699D">
        <w:rPr>
          <w:rFonts w:cs="Times New Roman"/>
        </w:rPr>
        <w:t>the USA to find jobs like building the railways. By 1900 the ra</w:t>
      </w:r>
      <w:r>
        <w:rPr>
          <w:rFonts w:cs="Times New Roman"/>
        </w:rPr>
        <w:t xml:space="preserve">ilways had been built and there </w:t>
      </w:r>
      <w:r w:rsidRPr="001F699D">
        <w:rPr>
          <w:rFonts w:cs="Times New Roman"/>
        </w:rPr>
        <w:t>was strong prejudice in the USA against ‘yellow’ people.</w:t>
      </w:r>
      <w:r>
        <w:rPr>
          <w:rFonts w:cs="Times New Roman"/>
        </w:rPr>
        <w:t xml:space="preserve"> </w:t>
      </w:r>
      <w:r>
        <w:rPr>
          <w:rFonts w:ascii="Arial" w:hAnsi="Arial" w:cs="Arial"/>
          <w:color w:val="000000"/>
          <w:sz w:val="20"/>
          <w:szCs w:val="20"/>
          <w:shd w:val="clear" w:color="auto" w:fill="FFFFFF"/>
        </w:rPr>
        <w:t xml:space="preserve"> </w:t>
      </w:r>
      <w:r w:rsidRPr="001F699D">
        <w:rPr>
          <w:rFonts w:cs="Arial"/>
          <w:shd w:val="clear" w:color="auto" w:fill="FFFFFF"/>
        </w:rPr>
        <w:t>Immigration was stopped by the</w:t>
      </w:r>
      <w:r w:rsidRPr="001F699D">
        <w:rPr>
          <w:rStyle w:val="apple-converted-space"/>
          <w:rFonts w:cs="Arial"/>
          <w:shd w:val="clear" w:color="auto" w:fill="FFFFFF"/>
        </w:rPr>
        <w:t> </w:t>
      </w:r>
      <w:hyperlink r:id="rId27" w:tooltip="Chinese Exclusion Act (United States)" w:history="1">
        <w:r w:rsidRPr="001F699D">
          <w:rPr>
            <w:rStyle w:val="Hyperlink"/>
            <w:rFonts w:cs="Arial"/>
            <w:color w:val="auto"/>
            <w:u w:val="none"/>
            <w:shd w:val="clear" w:color="auto" w:fill="FFFFFF"/>
          </w:rPr>
          <w:t>Chinese Exclusion Act</w:t>
        </w:r>
      </w:hyperlink>
      <w:r w:rsidRPr="001F699D">
        <w:rPr>
          <w:rStyle w:val="apple-converted-space"/>
          <w:rFonts w:cs="Arial"/>
          <w:shd w:val="clear" w:color="auto" w:fill="FFFFFF"/>
        </w:rPr>
        <w:t> </w:t>
      </w:r>
      <w:r w:rsidRPr="001F699D">
        <w:rPr>
          <w:rFonts w:cs="Arial"/>
          <w:shd w:val="clear" w:color="auto" w:fill="FFFFFF"/>
        </w:rPr>
        <w:t>of 1882. This act outlawed all Chinese immigration to the United States and denied</w:t>
      </w:r>
      <w:r w:rsidRPr="001F699D">
        <w:rPr>
          <w:rStyle w:val="apple-converted-space"/>
          <w:rFonts w:cs="Arial"/>
          <w:shd w:val="clear" w:color="auto" w:fill="FFFFFF"/>
        </w:rPr>
        <w:t> </w:t>
      </w:r>
      <w:hyperlink r:id="rId28" w:tooltip="Citizenship" w:history="1">
        <w:r w:rsidRPr="001F699D">
          <w:rPr>
            <w:rStyle w:val="Hyperlink"/>
            <w:rFonts w:cs="Arial"/>
            <w:color w:val="auto"/>
            <w:u w:val="none"/>
            <w:shd w:val="clear" w:color="auto" w:fill="FFFFFF"/>
          </w:rPr>
          <w:t>citizenship</w:t>
        </w:r>
      </w:hyperlink>
      <w:r w:rsidRPr="001F699D">
        <w:rPr>
          <w:rStyle w:val="apple-converted-space"/>
          <w:rFonts w:cs="Arial"/>
          <w:shd w:val="clear" w:color="auto" w:fill="FFFFFF"/>
        </w:rPr>
        <w:t> </w:t>
      </w:r>
      <w:r w:rsidRPr="001F699D">
        <w:rPr>
          <w:rFonts w:cs="Arial"/>
          <w:shd w:val="clear" w:color="auto" w:fill="FFFFFF"/>
        </w:rPr>
        <w:t>to those already settled in the country.</w:t>
      </w:r>
    </w:p>
    <w:p w:rsidR="001F699D" w:rsidRDefault="001F699D" w:rsidP="001F699D">
      <w:pPr>
        <w:autoSpaceDE w:val="0"/>
        <w:autoSpaceDN w:val="0"/>
        <w:adjustRightInd w:val="0"/>
        <w:spacing w:after="0" w:line="240" w:lineRule="auto"/>
        <w:jc w:val="both"/>
        <w:rPr>
          <w:rFonts w:cs="Arial"/>
          <w:shd w:val="clear" w:color="auto" w:fill="FFFFFF"/>
        </w:rPr>
      </w:pPr>
    </w:p>
    <w:p w:rsidR="001F699D" w:rsidRDefault="001F699D" w:rsidP="001F699D">
      <w:pPr>
        <w:autoSpaceDE w:val="0"/>
        <w:autoSpaceDN w:val="0"/>
        <w:adjustRightInd w:val="0"/>
        <w:spacing w:after="0" w:line="240" w:lineRule="auto"/>
        <w:jc w:val="both"/>
        <w:rPr>
          <w:rFonts w:cs="Times New Roman"/>
        </w:rPr>
      </w:pPr>
    </w:p>
    <w:p w:rsidR="001F699D" w:rsidRDefault="001F699D" w:rsidP="001F699D">
      <w:pPr>
        <w:autoSpaceDE w:val="0"/>
        <w:autoSpaceDN w:val="0"/>
        <w:adjustRightInd w:val="0"/>
        <w:spacing w:after="0" w:line="240" w:lineRule="auto"/>
        <w:jc w:val="both"/>
        <w:rPr>
          <w:rFonts w:cs="Times New Roman"/>
        </w:rPr>
      </w:pPr>
      <w:r>
        <w:rPr>
          <w:rFonts w:cs="Times New Roman"/>
        </w:rPr>
        <w:t xml:space="preserve">Source 9 – </w:t>
      </w:r>
    </w:p>
    <w:p w:rsidR="001F699D" w:rsidRDefault="001F699D" w:rsidP="001F699D">
      <w:pPr>
        <w:autoSpaceDE w:val="0"/>
        <w:autoSpaceDN w:val="0"/>
        <w:adjustRightInd w:val="0"/>
        <w:spacing w:after="0" w:line="240" w:lineRule="auto"/>
        <w:jc w:val="both"/>
        <w:rPr>
          <w:rFonts w:cs="Times New Roman"/>
        </w:rPr>
      </w:pPr>
    </w:p>
    <w:p w:rsidR="001F699D" w:rsidRPr="001F699D" w:rsidRDefault="001F699D" w:rsidP="001F699D">
      <w:pPr>
        <w:autoSpaceDE w:val="0"/>
        <w:autoSpaceDN w:val="0"/>
        <w:adjustRightInd w:val="0"/>
        <w:spacing w:after="0" w:line="240" w:lineRule="auto"/>
        <w:jc w:val="both"/>
        <w:rPr>
          <w:rFonts w:cs="Times New Roman"/>
        </w:rPr>
      </w:pPr>
      <w:r w:rsidRPr="001F699D">
        <w:rPr>
          <w:rFonts w:cs="Times New Roman"/>
        </w:rPr>
        <w:t xml:space="preserve">Another group which suffered unfair treatment were Native Americans. </w:t>
      </w:r>
      <w:r>
        <w:rPr>
          <w:rFonts w:cs="Times New Roman"/>
        </w:rPr>
        <w:t xml:space="preserve">They are called this </w:t>
      </w:r>
      <w:r w:rsidRPr="001F699D">
        <w:rPr>
          <w:rFonts w:cs="Times New Roman"/>
        </w:rPr>
        <w:t>because out of the whole population of America they</w:t>
      </w:r>
      <w:r>
        <w:rPr>
          <w:rFonts w:cs="Times New Roman"/>
        </w:rPr>
        <w:t xml:space="preserve"> were</w:t>
      </w:r>
      <w:r w:rsidRPr="001F699D">
        <w:rPr>
          <w:rFonts w:cs="Times New Roman"/>
        </w:rPr>
        <w:t xml:space="preserve"> th</w:t>
      </w:r>
      <w:r>
        <w:rPr>
          <w:rFonts w:cs="Times New Roman"/>
        </w:rPr>
        <w:t xml:space="preserve">e only people who are ‘natives’ and are not </w:t>
      </w:r>
      <w:r w:rsidRPr="001F699D">
        <w:rPr>
          <w:rFonts w:cs="Times New Roman"/>
        </w:rPr>
        <w:t>descended from immigrants.</w:t>
      </w:r>
      <w:r>
        <w:rPr>
          <w:rFonts w:cs="Times New Roman"/>
        </w:rPr>
        <w:t xml:space="preserve"> </w:t>
      </w:r>
      <w:r w:rsidRPr="001F699D">
        <w:rPr>
          <w:rFonts w:cs="Times New Roman"/>
        </w:rPr>
        <w:t xml:space="preserve">During the 19th century, </w:t>
      </w:r>
      <w:r w:rsidR="00CE2CCB">
        <w:rPr>
          <w:rFonts w:cs="Times New Roman"/>
        </w:rPr>
        <w:t>Native Americans</w:t>
      </w:r>
      <w:r w:rsidRPr="001F699D">
        <w:rPr>
          <w:rFonts w:cs="Times New Roman"/>
        </w:rPr>
        <w:t xml:space="preserve"> were persecuted and push</w:t>
      </w:r>
      <w:r w:rsidR="00CE2CCB">
        <w:rPr>
          <w:rFonts w:cs="Times New Roman"/>
        </w:rPr>
        <w:t xml:space="preserve">ed off their land. By 1900 they </w:t>
      </w:r>
      <w:r w:rsidRPr="001F699D">
        <w:rPr>
          <w:rFonts w:cs="Times New Roman"/>
        </w:rPr>
        <w:t>lived on reservations which were areas of land the white gove</w:t>
      </w:r>
      <w:r w:rsidR="00CE2CCB">
        <w:rPr>
          <w:rFonts w:cs="Times New Roman"/>
        </w:rPr>
        <w:t xml:space="preserve">rnment allowed them to live on. </w:t>
      </w:r>
      <w:r w:rsidRPr="001F699D">
        <w:rPr>
          <w:rFonts w:cs="Times New Roman"/>
        </w:rPr>
        <w:t xml:space="preserve">The </w:t>
      </w:r>
      <w:r w:rsidR="00CE2CCB">
        <w:rPr>
          <w:rFonts w:cs="Times New Roman"/>
        </w:rPr>
        <w:t>Native Americans</w:t>
      </w:r>
      <w:r w:rsidRPr="001F699D">
        <w:rPr>
          <w:rFonts w:cs="Times New Roman"/>
        </w:rPr>
        <w:t xml:space="preserve"> had been defeated in wars with the US government.</w:t>
      </w:r>
    </w:p>
    <w:p w:rsidR="001F699D" w:rsidRPr="001F699D" w:rsidRDefault="001F699D" w:rsidP="00913130">
      <w:pPr>
        <w:autoSpaceDE w:val="0"/>
        <w:autoSpaceDN w:val="0"/>
        <w:adjustRightInd w:val="0"/>
        <w:spacing w:after="0" w:line="240" w:lineRule="auto"/>
        <w:jc w:val="both"/>
        <w:rPr>
          <w:rFonts w:cs="Times New Roman"/>
        </w:rPr>
      </w:pPr>
      <w:r w:rsidRPr="001F699D">
        <w:rPr>
          <w:rFonts w:cs="Times New Roman"/>
        </w:rPr>
        <w:t>Today Native Americans believe that the USA government had a</w:t>
      </w:r>
      <w:r w:rsidR="00913130">
        <w:rPr>
          <w:rFonts w:cs="Times New Roman"/>
        </w:rPr>
        <w:t xml:space="preserve"> policy of genocide in the late </w:t>
      </w:r>
      <w:r w:rsidRPr="001F699D">
        <w:rPr>
          <w:rFonts w:cs="Times New Roman"/>
        </w:rPr>
        <w:t xml:space="preserve">19th and early 20th century. </w:t>
      </w:r>
    </w:p>
    <w:p w:rsidR="00660358" w:rsidRDefault="00660358" w:rsidP="00FE68EF">
      <w:pPr>
        <w:autoSpaceDE w:val="0"/>
        <w:autoSpaceDN w:val="0"/>
        <w:adjustRightInd w:val="0"/>
        <w:spacing w:after="0" w:line="240" w:lineRule="auto"/>
        <w:jc w:val="both"/>
        <w:rPr>
          <w:rFonts w:cs="Times New Roman"/>
          <w:iCs/>
        </w:rPr>
      </w:pPr>
    </w:p>
    <w:p w:rsidR="00913130" w:rsidRDefault="00913130" w:rsidP="00FE68EF">
      <w:pPr>
        <w:autoSpaceDE w:val="0"/>
        <w:autoSpaceDN w:val="0"/>
        <w:adjustRightInd w:val="0"/>
        <w:spacing w:after="0" w:line="240" w:lineRule="auto"/>
        <w:jc w:val="both"/>
        <w:rPr>
          <w:rFonts w:cs="Times New Roman"/>
          <w:iCs/>
        </w:rPr>
      </w:pPr>
      <w:r>
        <w:rPr>
          <w:rFonts w:cs="Times New Roman"/>
          <w:iCs/>
        </w:rPr>
        <w:t xml:space="preserve">Source 10 – </w:t>
      </w:r>
    </w:p>
    <w:p w:rsidR="00913130" w:rsidRDefault="00913130" w:rsidP="00FE68EF">
      <w:pPr>
        <w:autoSpaceDE w:val="0"/>
        <w:autoSpaceDN w:val="0"/>
        <w:adjustRightInd w:val="0"/>
        <w:spacing w:after="0" w:line="240" w:lineRule="auto"/>
        <w:jc w:val="both"/>
        <w:rPr>
          <w:rFonts w:cs="Times New Roman"/>
          <w:iCs/>
        </w:rPr>
      </w:pPr>
    </w:p>
    <w:p w:rsidR="00913130" w:rsidRPr="00913130" w:rsidRDefault="00913130" w:rsidP="00913130">
      <w:pPr>
        <w:autoSpaceDE w:val="0"/>
        <w:autoSpaceDN w:val="0"/>
        <w:adjustRightInd w:val="0"/>
        <w:spacing w:after="0" w:line="240" w:lineRule="auto"/>
        <w:jc w:val="both"/>
        <w:rPr>
          <w:rFonts w:cs="Times New Roman"/>
        </w:rPr>
      </w:pPr>
      <w:r w:rsidRPr="00913130">
        <w:rPr>
          <w:rFonts w:cs="Times New Roman"/>
        </w:rPr>
        <w:t xml:space="preserve">At the bottom of society were the </w:t>
      </w:r>
      <w:r w:rsidRPr="00913130">
        <w:rPr>
          <w:rFonts w:cs="Times New Roman"/>
          <w:bCs/>
        </w:rPr>
        <w:t>blacks</w:t>
      </w:r>
      <w:r w:rsidRPr="00913130">
        <w:rPr>
          <w:rFonts w:cs="Times New Roman"/>
        </w:rPr>
        <w:t>. Until the middle</w:t>
      </w:r>
      <w:r>
        <w:rPr>
          <w:rFonts w:cs="Times New Roman"/>
        </w:rPr>
        <w:t xml:space="preserve"> of the 19th century most black </w:t>
      </w:r>
      <w:r w:rsidRPr="00913130">
        <w:rPr>
          <w:rFonts w:cs="Times New Roman"/>
        </w:rPr>
        <w:t xml:space="preserve">people in the USA had been slaves. After the 1860s slavery was </w:t>
      </w:r>
      <w:r>
        <w:rPr>
          <w:rFonts w:cs="Times New Roman"/>
        </w:rPr>
        <w:t xml:space="preserve">stopped but life was still very </w:t>
      </w:r>
      <w:r w:rsidRPr="00913130">
        <w:rPr>
          <w:rFonts w:cs="Times New Roman"/>
        </w:rPr>
        <w:t>hard for most black people in the USA. They were the largest o</w:t>
      </w:r>
      <w:r>
        <w:rPr>
          <w:rFonts w:cs="Times New Roman"/>
        </w:rPr>
        <w:t xml:space="preserve">f the racial minorities and had </w:t>
      </w:r>
      <w:r w:rsidRPr="00913130">
        <w:rPr>
          <w:rFonts w:cs="Times New Roman"/>
        </w:rPr>
        <w:t xml:space="preserve">few rights. Blacks were discriminated against in schools, work and </w:t>
      </w:r>
      <w:r>
        <w:rPr>
          <w:rFonts w:cs="Times New Roman"/>
        </w:rPr>
        <w:t xml:space="preserve">in law. </w:t>
      </w:r>
      <w:r w:rsidRPr="00913130">
        <w:rPr>
          <w:rFonts w:cs="Times New Roman"/>
        </w:rPr>
        <w:t>Most blacks lived in poverty but as the American economy g</w:t>
      </w:r>
      <w:r>
        <w:rPr>
          <w:rFonts w:cs="Times New Roman"/>
        </w:rPr>
        <w:t xml:space="preserve">rew, many saw their chance of a </w:t>
      </w:r>
      <w:r w:rsidRPr="00913130">
        <w:rPr>
          <w:rFonts w:cs="Times New Roman"/>
        </w:rPr>
        <w:t xml:space="preserve">brighter future by moving north to the big industrial cities. </w:t>
      </w:r>
      <w:r>
        <w:rPr>
          <w:rFonts w:cs="Times New Roman"/>
        </w:rPr>
        <w:t xml:space="preserve">So they began to migrate within </w:t>
      </w:r>
      <w:r w:rsidRPr="00913130">
        <w:rPr>
          <w:rFonts w:cs="Times New Roman"/>
        </w:rPr>
        <w:t>the USA. They were also looking for the American Dream.</w:t>
      </w:r>
    </w:p>
    <w:p w:rsidR="00913130" w:rsidRDefault="00913130" w:rsidP="00FE68EF">
      <w:pPr>
        <w:autoSpaceDE w:val="0"/>
        <w:autoSpaceDN w:val="0"/>
        <w:adjustRightInd w:val="0"/>
        <w:spacing w:after="0" w:line="240" w:lineRule="auto"/>
        <w:jc w:val="both"/>
        <w:rPr>
          <w:rFonts w:cs="Times New Roman"/>
          <w:iCs/>
        </w:rPr>
      </w:pPr>
    </w:p>
    <w:p w:rsidR="00913130" w:rsidRDefault="00913130" w:rsidP="00FE68EF">
      <w:pPr>
        <w:autoSpaceDE w:val="0"/>
        <w:autoSpaceDN w:val="0"/>
        <w:adjustRightInd w:val="0"/>
        <w:spacing w:after="0" w:line="240" w:lineRule="auto"/>
        <w:jc w:val="both"/>
        <w:rPr>
          <w:rFonts w:cs="Times New Roman"/>
          <w:iCs/>
        </w:rPr>
      </w:pPr>
    </w:p>
    <w:p w:rsidR="00913130" w:rsidRDefault="00913130" w:rsidP="00FE68EF">
      <w:pPr>
        <w:autoSpaceDE w:val="0"/>
        <w:autoSpaceDN w:val="0"/>
        <w:adjustRightInd w:val="0"/>
        <w:spacing w:after="0" w:line="240" w:lineRule="auto"/>
        <w:jc w:val="both"/>
        <w:rPr>
          <w:rFonts w:cs="Times New Roman"/>
          <w:iCs/>
        </w:rPr>
      </w:pPr>
      <w:r>
        <w:rPr>
          <w:rFonts w:cs="Times New Roman"/>
          <w:iCs/>
        </w:rPr>
        <w:t xml:space="preserve">Source 11 – </w:t>
      </w:r>
      <w:r w:rsidRPr="00913130">
        <w:rPr>
          <w:rFonts w:cs="Times New Roman"/>
        </w:rPr>
        <w:t>Tommy Dawkins, a black teenager in 1923</w:t>
      </w:r>
    </w:p>
    <w:p w:rsidR="00913130" w:rsidRDefault="00913130" w:rsidP="00FE68EF">
      <w:pPr>
        <w:autoSpaceDE w:val="0"/>
        <w:autoSpaceDN w:val="0"/>
        <w:adjustRightInd w:val="0"/>
        <w:spacing w:after="0" w:line="240" w:lineRule="auto"/>
        <w:jc w:val="both"/>
        <w:rPr>
          <w:rFonts w:cs="Times New Roman"/>
          <w:iCs/>
        </w:rPr>
      </w:pPr>
    </w:p>
    <w:p w:rsidR="00913130" w:rsidRPr="00913130" w:rsidRDefault="00913130" w:rsidP="00913130">
      <w:pPr>
        <w:autoSpaceDE w:val="0"/>
        <w:autoSpaceDN w:val="0"/>
        <w:adjustRightInd w:val="0"/>
        <w:spacing w:after="0" w:line="240" w:lineRule="auto"/>
        <w:jc w:val="both"/>
        <w:rPr>
          <w:rFonts w:cs="Times New Roman"/>
          <w:i/>
          <w:iCs/>
        </w:rPr>
      </w:pPr>
      <w:r w:rsidRPr="00913130">
        <w:rPr>
          <w:rFonts w:cs="Times New Roman"/>
          <w:i/>
          <w:iCs/>
        </w:rPr>
        <w:t>In Los Angeles we had a swimming pool in our neighbourhood. The pool was cleaned on a Friday. From Saturday until Monday the white kids played in it. On Tuesdays the Mexican kids played in it. On Wednesday the Chinese and Japanese kids played in it and just before it was cleaned on a Friday we got to swim in it. I guess they thought the dirty water wouldn’t show up on us</w:t>
      </w:r>
      <w:r w:rsidRPr="00913130">
        <w:rPr>
          <w:rFonts w:cs="Times New Roman"/>
        </w:rPr>
        <w:t>.</w:t>
      </w:r>
    </w:p>
    <w:p w:rsidR="00913130" w:rsidRDefault="00913130" w:rsidP="00FE68EF">
      <w:pPr>
        <w:autoSpaceDE w:val="0"/>
        <w:autoSpaceDN w:val="0"/>
        <w:adjustRightInd w:val="0"/>
        <w:spacing w:after="0" w:line="240" w:lineRule="auto"/>
        <w:jc w:val="both"/>
        <w:rPr>
          <w:rFonts w:cs="Times New Roman"/>
          <w:iCs/>
        </w:rPr>
      </w:pPr>
    </w:p>
    <w:p w:rsidR="00913130" w:rsidRDefault="00913130" w:rsidP="00FE68EF">
      <w:pPr>
        <w:autoSpaceDE w:val="0"/>
        <w:autoSpaceDN w:val="0"/>
        <w:adjustRightInd w:val="0"/>
        <w:spacing w:after="0" w:line="240" w:lineRule="auto"/>
        <w:jc w:val="both"/>
        <w:rPr>
          <w:rFonts w:cs="Times New Roman"/>
          <w:iCs/>
        </w:rPr>
      </w:pPr>
    </w:p>
    <w:p w:rsidR="00FE68EF" w:rsidRDefault="00126A6C" w:rsidP="00FE68EF">
      <w:pPr>
        <w:autoSpaceDE w:val="0"/>
        <w:autoSpaceDN w:val="0"/>
        <w:adjustRightInd w:val="0"/>
        <w:spacing w:after="0" w:line="240" w:lineRule="auto"/>
        <w:jc w:val="both"/>
        <w:rPr>
          <w:rFonts w:cs="Times New Roman"/>
          <w:iCs/>
        </w:rPr>
      </w:pPr>
      <w:r>
        <w:rPr>
          <w:rFonts w:cs="Times New Roman"/>
          <w:iCs/>
        </w:rPr>
        <w:lastRenderedPageBreak/>
        <w:t>Extension – Article from the Daily Mail, 2013</w:t>
      </w:r>
    </w:p>
    <w:p w:rsidR="00126A6C" w:rsidRDefault="00126A6C" w:rsidP="00FE68EF">
      <w:pPr>
        <w:autoSpaceDE w:val="0"/>
        <w:autoSpaceDN w:val="0"/>
        <w:adjustRightInd w:val="0"/>
        <w:spacing w:after="0" w:line="240" w:lineRule="auto"/>
        <w:jc w:val="both"/>
        <w:rPr>
          <w:rFonts w:cs="Times New Roman"/>
          <w:iCs/>
        </w:rPr>
      </w:pPr>
    </w:p>
    <w:p w:rsidR="00126A6C" w:rsidRDefault="00126A6C" w:rsidP="00813DB7">
      <w:pPr>
        <w:autoSpaceDE w:val="0"/>
        <w:autoSpaceDN w:val="0"/>
        <w:adjustRightInd w:val="0"/>
        <w:spacing w:after="0" w:line="240" w:lineRule="auto"/>
        <w:jc w:val="both"/>
        <w:rPr>
          <w:rFonts w:cs="ArialMT"/>
          <w:color w:val="080000"/>
          <w:sz w:val="20"/>
          <w:szCs w:val="20"/>
        </w:rPr>
      </w:pPr>
      <w:r w:rsidRPr="00813DB7">
        <w:rPr>
          <w:rFonts w:cs="ArialMT"/>
          <w:color w:val="080000"/>
          <w:sz w:val="20"/>
          <w:szCs w:val="20"/>
        </w:rPr>
        <w:t>A truly captivating map that shows the ancestry of every</w:t>
      </w:r>
      <w:r w:rsidR="00813DB7">
        <w:rPr>
          <w:rFonts w:cs="ArialMT"/>
          <w:color w:val="080000"/>
          <w:sz w:val="20"/>
          <w:szCs w:val="20"/>
        </w:rPr>
        <w:t xml:space="preserve"> </w:t>
      </w:r>
      <w:r w:rsidRPr="00813DB7">
        <w:rPr>
          <w:rFonts w:cs="ArialMT"/>
          <w:color w:val="080000"/>
          <w:sz w:val="20"/>
          <w:szCs w:val="20"/>
        </w:rPr>
        <w:t>one of the 317 million people who call the melting</w:t>
      </w:r>
      <w:r w:rsidR="00813DB7">
        <w:rPr>
          <w:rFonts w:cs="ArialMT"/>
          <w:color w:val="080000"/>
          <w:sz w:val="20"/>
          <w:szCs w:val="20"/>
        </w:rPr>
        <w:t xml:space="preserve"> </w:t>
      </w:r>
      <w:r w:rsidRPr="00813DB7">
        <w:rPr>
          <w:rFonts w:cs="ArialMT"/>
          <w:color w:val="080000"/>
          <w:sz w:val="20"/>
          <w:szCs w:val="20"/>
        </w:rPr>
        <w:t xml:space="preserve">pot of America home can now be seen on a U.S. Census Bureau </w:t>
      </w:r>
      <w:r w:rsidR="00813DB7" w:rsidRPr="00813DB7">
        <w:rPr>
          <w:rFonts w:cs="ArialMT"/>
          <w:color w:val="080000"/>
          <w:sz w:val="20"/>
          <w:szCs w:val="20"/>
        </w:rPr>
        <w:t>map. For</w:t>
      </w:r>
      <w:r w:rsidR="00813DB7">
        <w:rPr>
          <w:rFonts w:cs="ArialMT"/>
          <w:color w:val="080000"/>
          <w:sz w:val="20"/>
          <w:szCs w:val="20"/>
        </w:rPr>
        <w:t xml:space="preserve"> decades, the United States opened its </w:t>
      </w:r>
      <w:r w:rsidRPr="00813DB7">
        <w:rPr>
          <w:rFonts w:cs="ArialMT"/>
          <w:color w:val="080000"/>
          <w:sz w:val="20"/>
          <w:szCs w:val="20"/>
        </w:rPr>
        <w:t>doors and welcomed with open arms millions of immigrants who</w:t>
      </w:r>
      <w:r w:rsidR="00813DB7">
        <w:rPr>
          <w:rFonts w:cs="ArialMT"/>
          <w:color w:val="080000"/>
          <w:sz w:val="20"/>
          <w:szCs w:val="20"/>
        </w:rPr>
        <w:t xml:space="preserve"> all arrived through New York's </w:t>
      </w:r>
      <w:r w:rsidRPr="00813DB7">
        <w:rPr>
          <w:rFonts w:cs="ArialMT"/>
          <w:color w:val="080000"/>
          <w:sz w:val="20"/>
          <w:szCs w:val="20"/>
        </w:rPr>
        <w:t>Ellis Island in the</w:t>
      </w:r>
      <w:r w:rsidR="00813DB7">
        <w:rPr>
          <w:rFonts w:cs="ArialMT"/>
          <w:color w:val="080000"/>
          <w:sz w:val="20"/>
          <w:szCs w:val="20"/>
        </w:rPr>
        <w:t xml:space="preserve"> hope of a better lif</w:t>
      </w:r>
      <w:r w:rsidRPr="00813DB7">
        <w:rPr>
          <w:rFonts w:cs="ArialMT"/>
          <w:color w:val="080000"/>
          <w:sz w:val="20"/>
          <w:szCs w:val="20"/>
        </w:rPr>
        <w:t xml:space="preserve">e in </w:t>
      </w:r>
      <w:r w:rsidR="00813DB7" w:rsidRPr="00813DB7">
        <w:rPr>
          <w:rFonts w:cs="ArialMT"/>
          <w:color w:val="080000"/>
          <w:sz w:val="20"/>
          <w:szCs w:val="20"/>
        </w:rPr>
        <w:t>America. Indeed</w:t>
      </w:r>
      <w:r w:rsidRPr="00813DB7">
        <w:rPr>
          <w:rFonts w:cs="ArialMT"/>
          <w:color w:val="080000"/>
          <w:sz w:val="20"/>
          <w:szCs w:val="20"/>
        </w:rPr>
        <w:t xml:space="preserve">, the inscription </w:t>
      </w:r>
      <w:r w:rsidR="00813DB7">
        <w:rPr>
          <w:rFonts w:cs="ArialMT"/>
          <w:color w:val="080000"/>
          <w:sz w:val="20"/>
          <w:szCs w:val="20"/>
        </w:rPr>
        <w:t>on the Statue of Liberty in New</w:t>
      </w:r>
      <w:r w:rsidR="00813DB7" w:rsidRPr="00813DB7">
        <w:rPr>
          <w:rFonts w:cs="ArialMT"/>
          <w:color w:val="080000"/>
          <w:sz w:val="20"/>
          <w:szCs w:val="20"/>
        </w:rPr>
        <w:t xml:space="preserve"> York’s</w:t>
      </w:r>
      <w:r w:rsidRPr="00813DB7">
        <w:rPr>
          <w:rFonts w:cs="ArialMT"/>
          <w:color w:val="080000"/>
          <w:sz w:val="20"/>
          <w:szCs w:val="20"/>
        </w:rPr>
        <w:t xml:space="preserve"> </w:t>
      </w:r>
      <w:r w:rsidR="00813DB7" w:rsidRPr="00813DB7">
        <w:rPr>
          <w:rFonts w:cs="ArialMT"/>
          <w:color w:val="080000"/>
          <w:sz w:val="20"/>
          <w:szCs w:val="20"/>
        </w:rPr>
        <w:t>harbour</w:t>
      </w:r>
      <w:r w:rsidRPr="00813DB7">
        <w:rPr>
          <w:rFonts w:cs="ArialMT"/>
          <w:color w:val="080000"/>
          <w:sz w:val="20"/>
          <w:szCs w:val="20"/>
        </w:rPr>
        <w:t xml:space="preserve"> reads 'Give me your tired, your poor, your </w:t>
      </w:r>
      <w:r w:rsidR="00813DB7">
        <w:rPr>
          <w:rFonts w:cs="ArialMT"/>
          <w:color w:val="080000"/>
          <w:sz w:val="20"/>
          <w:szCs w:val="20"/>
        </w:rPr>
        <w:t>huddled masses yearning to be free' and the fascinating map identif</w:t>
      </w:r>
      <w:r w:rsidRPr="00813DB7">
        <w:rPr>
          <w:rFonts w:cs="ArialMT"/>
          <w:color w:val="080000"/>
          <w:sz w:val="20"/>
          <w:szCs w:val="20"/>
        </w:rPr>
        <w:t xml:space="preserve">ies the truly diverse nature of the United States in the 21st </w:t>
      </w:r>
      <w:r w:rsidR="00813DB7" w:rsidRPr="00813DB7">
        <w:rPr>
          <w:rFonts w:cs="ArialMT"/>
          <w:color w:val="080000"/>
          <w:sz w:val="20"/>
          <w:szCs w:val="20"/>
        </w:rPr>
        <w:t>century. Although</w:t>
      </w:r>
      <w:r w:rsidR="00813DB7">
        <w:rPr>
          <w:rFonts w:cs="ArialMT"/>
          <w:color w:val="080000"/>
          <w:sz w:val="20"/>
          <w:szCs w:val="20"/>
        </w:rPr>
        <w:t xml:space="preserve"> the 2010 census left out questions </w:t>
      </w:r>
      <w:r w:rsidRPr="00813DB7">
        <w:rPr>
          <w:rFonts w:cs="ArialMT"/>
          <w:color w:val="080000"/>
          <w:sz w:val="20"/>
          <w:szCs w:val="20"/>
        </w:rPr>
        <w:t xml:space="preserve">about ethnicity, this map shows how </w:t>
      </w:r>
      <w:r w:rsidR="00813DB7">
        <w:rPr>
          <w:rFonts w:cs="ArialMT"/>
          <w:color w:val="080000"/>
          <w:sz w:val="20"/>
          <w:szCs w:val="20"/>
        </w:rPr>
        <w:t>it looked in 2000.</w:t>
      </w:r>
    </w:p>
    <w:p w:rsidR="00813DB7" w:rsidRPr="00813DB7" w:rsidRDefault="00813DB7" w:rsidP="00813DB7">
      <w:pPr>
        <w:autoSpaceDE w:val="0"/>
        <w:autoSpaceDN w:val="0"/>
        <w:adjustRightInd w:val="0"/>
        <w:spacing w:after="0" w:line="240" w:lineRule="auto"/>
        <w:rPr>
          <w:rFonts w:cs="ArialMT"/>
          <w:color w:val="080000"/>
          <w:sz w:val="20"/>
          <w:szCs w:val="20"/>
        </w:rPr>
      </w:pPr>
    </w:p>
    <w:p w:rsidR="00126A6C" w:rsidRPr="00813DB7" w:rsidRDefault="00126A6C" w:rsidP="00813DB7">
      <w:pPr>
        <w:autoSpaceDE w:val="0"/>
        <w:autoSpaceDN w:val="0"/>
        <w:adjustRightInd w:val="0"/>
        <w:spacing w:after="0" w:line="240" w:lineRule="auto"/>
        <w:rPr>
          <w:rFonts w:cs="Arial-BoldMT"/>
          <w:b/>
          <w:bCs/>
          <w:color w:val="080000"/>
          <w:sz w:val="20"/>
          <w:szCs w:val="20"/>
        </w:rPr>
      </w:pPr>
      <w:r w:rsidRPr="00813DB7">
        <w:rPr>
          <w:rFonts w:cs="Arial-BoldMT"/>
          <w:b/>
          <w:bCs/>
          <w:color w:val="080000"/>
          <w:sz w:val="20"/>
          <w:szCs w:val="20"/>
        </w:rPr>
        <w:t>49,206,934 Germans</w:t>
      </w:r>
    </w:p>
    <w:p w:rsidR="00126A6C" w:rsidRPr="00813DB7" w:rsidRDefault="00813DB7" w:rsidP="00813DB7">
      <w:pPr>
        <w:autoSpaceDE w:val="0"/>
        <w:autoSpaceDN w:val="0"/>
        <w:adjustRightInd w:val="0"/>
        <w:spacing w:after="0" w:line="240" w:lineRule="auto"/>
        <w:rPr>
          <w:rFonts w:cs="ArialMT"/>
          <w:color w:val="080000"/>
          <w:sz w:val="20"/>
          <w:szCs w:val="20"/>
        </w:rPr>
      </w:pPr>
      <w:r>
        <w:rPr>
          <w:rFonts w:cs="ArialMT"/>
          <w:color w:val="080000"/>
          <w:sz w:val="20"/>
          <w:szCs w:val="20"/>
        </w:rPr>
        <w:t>By f</w:t>
      </w:r>
      <w:r w:rsidR="00126A6C" w:rsidRPr="00813DB7">
        <w:rPr>
          <w:rFonts w:cs="ArialMT"/>
          <w:color w:val="080000"/>
          <w:sz w:val="20"/>
          <w:szCs w:val="20"/>
        </w:rPr>
        <w:t>ar the larges</w:t>
      </w:r>
      <w:r>
        <w:rPr>
          <w:rFonts w:cs="ArialMT"/>
          <w:color w:val="080000"/>
          <w:sz w:val="20"/>
          <w:szCs w:val="20"/>
        </w:rPr>
        <w:t>t ancestral group, stretching f</w:t>
      </w:r>
      <w:r w:rsidR="00126A6C" w:rsidRPr="00813DB7">
        <w:rPr>
          <w:rFonts w:cs="ArialMT"/>
          <w:color w:val="080000"/>
          <w:sz w:val="20"/>
          <w:szCs w:val="20"/>
        </w:rPr>
        <w:t>rom coast to coast across 21st c</w:t>
      </w:r>
      <w:r>
        <w:rPr>
          <w:rFonts w:cs="ArialMT"/>
          <w:color w:val="080000"/>
          <w:sz w:val="20"/>
          <w:szCs w:val="20"/>
        </w:rPr>
        <w:t xml:space="preserve">entury America is German, </w:t>
      </w:r>
      <w:r w:rsidR="00126A6C" w:rsidRPr="00813DB7">
        <w:rPr>
          <w:rFonts w:cs="ArialMT"/>
          <w:color w:val="080000"/>
          <w:sz w:val="20"/>
          <w:szCs w:val="20"/>
        </w:rPr>
        <w:t>with 49,206,934</w:t>
      </w:r>
      <w:r>
        <w:rPr>
          <w:rFonts w:cs="ArialMT"/>
          <w:color w:val="080000"/>
          <w:sz w:val="20"/>
          <w:szCs w:val="20"/>
        </w:rPr>
        <w:t xml:space="preserve"> people. The peak immigration f</w:t>
      </w:r>
      <w:r w:rsidR="00126A6C" w:rsidRPr="00813DB7">
        <w:rPr>
          <w:rFonts w:cs="ArialMT"/>
          <w:color w:val="080000"/>
          <w:sz w:val="20"/>
          <w:szCs w:val="20"/>
        </w:rPr>
        <w:t>or Germans was in the mid</w:t>
      </w:r>
      <w:r>
        <w:rPr>
          <w:rFonts w:cs="ArialMT"/>
          <w:color w:val="080000"/>
          <w:sz w:val="20"/>
          <w:szCs w:val="20"/>
        </w:rPr>
        <w:t>-19th century as thousands were driven f</w:t>
      </w:r>
      <w:r w:rsidR="00126A6C" w:rsidRPr="00813DB7">
        <w:rPr>
          <w:rFonts w:cs="ArialMT"/>
          <w:color w:val="080000"/>
          <w:sz w:val="20"/>
          <w:szCs w:val="20"/>
        </w:rPr>
        <w:t>rom their homes by unemployment and unrest.</w:t>
      </w:r>
    </w:p>
    <w:p w:rsidR="00813DB7" w:rsidRDefault="00813DB7" w:rsidP="00813DB7">
      <w:pPr>
        <w:autoSpaceDE w:val="0"/>
        <w:autoSpaceDN w:val="0"/>
        <w:adjustRightInd w:val="0"/>
        <w:spacing w:after="0" w:line="240" w:lineRule="auto"/>
        <w:rPr>
          <w:rFonts w:cs="ArialMT"/>
          <w:color w:val="080000"/>
          <w:sz w:val="20"/>
          <w:szCs w:val="20"/>
        </w:rPr>
      </w:pPr>
    </w:p>
    <w:p w:rsidR="00126A6C" w:rsidRPr="00813DB7" w:rsidRDefault="00126A6C" w:rsidP="00813DB7">
      <w:pPr>
        <w:autoSpaceDE w:val="0"/>
        <w:autoSpaceDN w:val="0"/>
        <w:adjustRightInd w:val="0"/>
        <w:spacing w:after="0" w:line="240" w:lineRule="auto"/>
        <w:jc w:val="both"/>
        <w:rPr>
          <w:rFonts w:cs="ArialMT"/>
          <w:color w:val="080000"/>
          <w:sz w:val="20"/>
          <w:szCs w:val="20"/>
        </w:rPr>
      </w:pPr>
      <w:r w:rsidRPr="00813DB7">
        <w:rPr>
          <w:rFonts w:cs="ArialMT"/>
          <w:color w:val="080000"/>
          <w:sz w:val="20"/>
          <w:szCs w:val="20"/>
        </w:rPr>
        <w:t>The majority o</w:t>
      </w:r>
      <w:r w:rsidR="00813DB7">
        <w:rPr>
          <w:rFonts w:cs="ArialMT"/>
          <w:color w:val="080000"/>
          <w:sz w:val="20"/>
          <w:szCs w:val="20"/>
        </w:rPr>
        <w:t>f German-Americans can now be f</w:t>
      </w:r>
      <w:r w:rsidRPr="00813DB7">
        <w:rPr>
          <w:rFonts w:cs="ArialMT"/>
          <w:color w:val="080000"/>
          <w:sz w:val="20"/>
          <w:szCs w:val="20"/>
        </w:rPr>
        <w:t xml:space="preserve">ound in the </w:t>
      </w:r>
      <w:r w:rsidR="00813DB7" w:rsidRPr="00813DB7">
        <w:rPr>
          <w:rFonts w:cs="ArialMT"/>
          <w:color w:val="080000"/>
          <w:sz w:val="20"/>
          <w:szCs w:val="20"/>
        </w:rPr>
        <w:t>centre</w:t>
      </w:r>
      <w:r w:rsidRPr="00813DB7">
        <w:rPr>
          <w:rFonts w:cs="ArialMT"/>
          <w:color w:val="080000"/>
          <w:sz w:val="20"/>
          <w:szCs w:val="20"/>
        </w:rPr>
        <w:t xml:space="preserve"> of the n</w:t>
      </w:r>
      <w:r w:rsidR="00813DB7">
        <w:rPr>
          <w:rFonts w:cs="ArialMT"/>
          <w:color w:val="080000"/>
          <w:sz w:val="20"/>
          <w:szCs w:val="20"/>
        </w:rPr>
        <w:t xml:space="preserve">ation, with the majority living </w:t>
      </w:r>
      <w:r w:rsidRPr="00813DB7">
        <w:rPr>
          <w:rFonts w:cs="ArialMT"/>
          <w:color w:val="080000"/>
          <w:sz w:val="20"/>
          <w:szCs w:val="20"/>
        </w:rPr>
        <w:t>in Arizona an</w:t>
      </w:r>
      <w:r w:rsidR="00813DB7">
        <w:rPr>
          <w:rFonts w:cs="ArialMT"/>
          <w:color w:val="080000"/>
          <w:sz w:val="20"/>
          <w:szCs w:val="20"/>
        </w:rPr>
        <w:t>d according to Business Insider. F</w:t>
      </w:r>
      <w:r w:rsidRPr="00813DB7">
        <w:rPr>
          <w:rFonts w:cs="ArialMT"/>
          <w:color w:val="080000"/>
          <w:sz w:val="20"/>
          <w:szCs w:val="20"/>
        </w:rPr>
        <w:t>amou</w:t>
      </w:r>
      <w:r w:rsidR="00813DB7">
        <w:rPr>
          <w:rFonts w:cs="ArialMT"/>
          <w:color w:val="080000"/>
          <w:sz w:val="20"/>
          <w:szCs w:val="20"/>
        </w:rPr>
        <w:t>s German-Americans include, Ben Affleck, Tom Cruise, Walt Disney and</w:t>
      </w:r>
      <w:r w:rsidRPr="00813DB7">
        <w:rPr>
          <w:rFonts w:cs="ArialMT"/>
          <w:color w:val="080000"/>
          <w:sz w:val="20"/>
          <w:szCs w:val="20"/>
        </w:rPr>
        <w:t xml:space="preserve"> Henry J. Heinz </w:t>
      </w:r>
    </w:p>
    <w:p w:rsidR="00813DB7" w:rsidRDefault="00813DB7" w:rsidP="00813DB7">
      <w:pPr>
        <w:autoSpaceDE w:val="0"/>
        <w:autoSpaceDN w:val="0"/>
        <w:adjustRightInd w:val="0"/>
        <w:spacing w:after="0" w:line="240" w:lineRule="auto"/>
        <w:rPr>
          <w:rFonts w:cs="ArialMT"/>
          <w:color w:val="080000"/>
          <w:sz w:val="20"/>
          <w:szCs w:val="20"/>
        </w:rPr>
      </w:pPr>
    </w:p>
    <w:p w:rsidR="00126A6C" w:rsidRDefault="00126A6C" w:rsidP="00813DB7">
      <w:pPr>
        <w:autoSpaceDE w:val="0"/>
        <w:autoSpaceDN w:val="0"/>
        <w:adjustRightInd w:val="0"/>
        <w:spacing w:after="0" w:line="240" w:lineRule="auto"/>
        <w:jc w:val="both"/>
        <w:rPr>
          <w:rFonts w:cs="ArialMT"/>
          <w:color w:val="080000"/>
          <w:sz w:val="20"/>
          <w:szCs w:val="20"/>
        </w:rPr>
      </w:pPr>
      <w:r w:rsidRPr="00813DB7">
        <w:rPr>
          <w:rFonts w:cs="ArialMT"/>
          <w:color w:val="080000"/>
          <w:sz w:val="20"/>
          <w:szCs w:val="20"/>
        </w:rPr>
        <w:t>Germans w</w:t>
      </w:r>
      <w:r w:rsidR="00813DB7">
        <w:rPr>
          <w:rFonts w:cs="ArialMT"/>
          <w:color w:val="080000"/>
          <w:sz w:val="20"/>
          <w:szCs w:val="20"/>
        </w:rPr>
        <w:t>ere attracted to America for f</w:t>
      </w:r>
      <w:r w:rsidRPr="00813DB7">
        <w:rPr>
          <w:rFonts w:cs="ArialMT"/>
          <w:color w:val="080000"/>
          <w:sz w:val="20"/>
          <w:szCs w:val="20"/>
        </w:rPr>
        <w:t>amiliar reasons, open</w:t>
      </w:r>
      <w:r w:rsidR="00813DB7">
        <w:rPr>
          <w:rFonts w:cs="ArialMT"/>
          <w:color w:val="080000"/>
          <w:sz w:val="20"/>
          <w:szCs w:val="20"/>
        </w:rPr>
        <w:t xml:space="preserve"> tracts of land and religious freedom and </w:t>
      </w:r>
      <w:r w:rsidRPr="00813DB7">
        <w:rPr>
          <w:rFonts w:cs="ArialMT"/>
          <w:color w:val="080000"/>
          <w:sz w:val="20"/>
          <w:szCs w:val="20"/>
        </w:rPr>
        <w:t>their contributions to the nat</w:t>
      </w:r>
      <w:r w:rsidR="00813DB7">
        <w:rPr>
          <w:rFonts w:cs="ArialMT"/>
          <w:color w:val="080000"/>
          <w:sz w:val="20"/>
          <w:szCs w:val="20"/>
        </w:rPr>
        <w:t>ion included establishing the f</w:t>
      </w:r>
      <w:r w:rsidRPr="00813DB7">
        <w:rPr>
          <w:rFonts w:cs="ArialMT"/>
          <w:color w:val="080000"/>
          <w:sz w:val="20"/>
          <w:szCs w:val="20"/>
        </w:rPr>
        <w:t>irst</w:t>
      </w:r>
      <w:r w:rsidR="00813DB7">
        <w:rPr>
          <w:rFonts w:cs="ArialMT"/>
          <w:color w:val="080000"/>
          <w:sz w:val="20"/>
          <w:szCs w:val="20"/>
        </w:rPr>
        <w:t xml:space="preserve"> kindergartens, Christmas trees, hot dogs </w:t>
      </w:r>
      <w:r w:rsidRPr="00813DB7">
        <w:rPr>
          <w:rFonts w:cs="ArialMT"/>
          <w:color w:val="080000"/>
          <w:sz w:val="20"/>
          <w:szCs w:val="20"/>
        </w:rPr>
        <w:t>and hamburgers.</w:t>
      </w:r>
    </w:p>
    <w:p w:rsidR="00813DB7" w:rsidRPr="00813DB7" w:rsidRDefault="00813DB7" w:rsidP="00813DB7">
      <w:pPr>
        <w:autoSpaceDE w:val="0"/>
        <w:autoSpaceDN w:val="0"/>
        <w:adjustRightInd w:val="0"/>
        <w:spacing w:after="0" w:line="240" w:lineRule="auto"/>
        <w:jc w:val="both"/>
        <w:rPr>
          <w:rFonts w:cs="ArialMT"/>
          <w:color w:val="080000"/>
          <w:sz w:val="20"/>
          <w:szCs w:val="20"/>
        </w:rPr>
      </w:pPr>
    </w:p>
    <w:p w:rsidR="00813DB7" w:rsidRDefault="00126A6C" w:rsidP="00813DB7">
      <w:pPr>
        <w:autoSpaceDE w:val="0"/>
        <w:autoSpaceDN w:val="0"/>
        <w:adjustRightInd w:val="0"/>
        <w:spacing w:after="0" w:line="240" w:lineRule="auto"/>
        <w:rPr>
          <w:rFonts w:cs="Arial-BoldMT"/>
          <w:b/>
          <w:bCs/>
          <w:color w:val="080000"/>
          <w:sz w:val="20"/>
          <w:szCs w:val="20"/>
        </w:rPr>
      </w:pPr>
      <w:r w:rsidRPr="00813DB7">
        <w:rPr>
          <w:rFonts w:cs="Arial-BoldMT"/>
          <w:b/>
          <w:bCs/>
          <w:color w:val="080000"/>
          <w:sz w:val="20"/>
          <w:szCs w:val="20"/>
        </w:rPr>
        <w:t xml:space="preserve">41,284,752 Black or African Americans </w:t>
      </w:r>
    </w:p>
    <w:p w:rsidR="00126A6C" w:rsidRDefault="00813DB7" w:rsidP="00813DB7">
      <w:pPr>
        <w:autoSpaceDE w:val="0"/>
        <w:autoSpaceDN w:val="0"/>
        <w:adjustRightInd w:val="0"/>
        <w:spacing w:after="0" w:line="240" w:lineRule="auto"/>
        <w:jc w:val="both"/>
        <w:rPr>
          <w:rFonts w:cs="ArialMT"/>
          <w:color w:val="080000"/>
          <w:sz w:val="20"/>
          <w:szCs w:val="20"/>
        </w:rPr>
      </w:pPr>
      <w:r>
        <w:rPr>
          <w:rFonts w:cs="ArialMT"/>
          <w:color w:val="080000"/>
          <w:sz w:val="20"/>
          <w:szCs w:val="20"/>
        </w:rPr>
        <w:t>The census map also identif</w:t>
      </w:r>
      <w:r w:rsidR="00126A6C" w:rsidRPr="00813DB7">
        <w:rPr>
          <w:rFonts w:cs="ArialMT"/>
          <w:color w:val="080000"/>
          <w:sz w:val="20"/>
          <w:szCs w:val="20"/>
        </w:rPr>
        <w:t>ies, Blac</w:t>
      </w:r>
      <w:r>
        <w:rPr>
          <w:rFonts w:cs="ArialMT"/>
          <w:color w:val="080000"/>
          <w:sz w:val="20"/>
          <w:szCs w:val="20"/>
        </w:rPr>
        <w:t>k or African-American as a term f</w:t>
      </w:r>
      <w:r w:rsidR="00126A6C" w:rsidRPr="00813DB7">
        <w:rPr>
          <w:rFonts w:cs="ArialMT"/>
          <w:color w:val="080000"/>
          <w:sz w:val="20"/>
          <w:szCs w:val="20"/>
        </w:rPr>
        <w:t xml:space="preserve">or citizens of the United States who </w:t>
      </w:r>
      <w:r>
        <w:rPr>
          <w:rFonts w:cs="ArialMT"/>
          <w:color w:val="080000"/>
          <w:sz w:val="20"/>
          <w:szCs w:val="20"/>
        </w:rPr>
        <w:t>have ancestry in Sub-Saharan Af</w:t>
      </w:r>
      <w:r w:rsidR="00126A6C" w:rsidRPr="00813DB7">
        <w:rPr>
          <w:rFonts w:cs="ArialMT"/>
          <w:color w:val="080000"/>
          <w:sz w:val="20"/>
          <w:szCs w:val="20"/>
        </w:rPr>
        <w:t>rica.</w:t>
      </w:r>
      <w:r>
        <w:rPr>
          <w:rFonts w:cs="ArialMT"/>
          <w:color w:val="080000"/>
          <w:sz w:val="20"/>
          <w:szCs w:val="20"/>
        </w:rPr>
        <w:t xml:space="preserve"> The majority of African Americans are descended from slaves from West and Central Af</w:t>
      </w:r>
      <w:r w:rsidR="00126A6C" w:rsidRPr="00813DB7">
        <w:rPr>
          <w:rFonts w:cs="ArialMT"/>
          <w:color w:val="080000"/>
          <w:sz w:val="20"/>
          <w:szCs w:val="20"/>
        </w:rPr>
        <w:t>rica and of</w:t>
      </w:r>
      <w:r>
        <w:rPr>
          <w:rFonts w:cs="ArialMT"/>
          <w:color w:val="080000"/>
          <w:sz w:val="20"/>
          <w:szCs w:val="20"/>
        </w:rPr>
        <w:t xml:space="preserve"> course have become an integral </w:t>
      </w:r>
      <w:r w:rsidR="00126A6C" w:rsidRPr="00813DB7">
        <w:rPr>
          <w:rFonts w:cs="ArialMT"/>
          <w:color w:val="080000"/>
          <w:sz w:val="20"/>
          <w:szCs w:val="20"/>
        </w:rPr>
        <w:t xml:space="preserve">part of the story of the United States, gaining the right to vote with </w:t>
      </w:r>
      <w:r>
        <w:rPr>
          <w:rFonts w:cs="ArialMT"/>
          <w:color w:val="080000"/>
          <w:sz w:val="20"/>
          <w:szCs w:val="20"/>
        </w:rPr>
        <w:t xml:space="preserve">the 15th amendment in 1870, but </w:t>
      </w:r>
      <w:r w:rsidR="00126A6C" w:rsidRPr="00813DB7">
        <w:rPr>
          <w:rFonts w:cs="ArialMT"/>
          <w:color w:val="080000"/>
          <w:sz w:val="20"/>
          <w:szCs w:val="20"/>
        </w:rPr>
        <w:t>strug</w:t>
      </w:r>
      <w:r>
        <w:rPr>
          <w:rFonts w:cs="ArialMT"/>
          <w:color w:val="080000"/>
          <w:sz w:val="20"/>
          <w:szCs w:val="20"/>
        </w:rPr>
        <w:t xml:space="preserve">gling with their civil rights for at least another </w:t>
      </w:r>
      <w:r w:rsidR="00126A6C" w:rsidRPr="00813DB7">
        <w:rPr>
          <w:rFonts w:cs="ArialMT"/>
          <w:color w:val="080000"/>
          <w:sz w:val="20"/>
          <w:szCs w:val="20"/>
        </w:rPr>
        <w:t>century.</w:t>
      </w:r>
      <w:r>
        <w:rPr>
          <w:rFonts w:cs="ArialMT"/>
          <w:color w:val="080000"/>
          <w:sz w:val="20"/>
          <w:szCs w:val="20"/>
        </w:rPr>
        <w:t xml:space="preserve"> </w:t>
      </w:r>
      <w:r w:rsidR="00126A6C" w:rsidRPr="00813DB7">
        <w:rPr>
          <w:rFonts w:cs="ArialMT"/>
          <w:color w:val="080000"/>
          <w:sz w:val="20"/>
          <w:szCs w:val="20"/>
        </w:rPr>
        <w:t>Predominantly li</w:t>
      </w:r>
      <w:r>
        <w:rPr>
          <w:rFonts w:cs="ArialMT"/>
          <w:color w:val="080000"/>
          <w:sz w:val="20"/>
          <w:szCs w:val="20"/>
        </w:rPr>
        <w:t xml:space="preserve">ving in the south of the nation </w:t>
      </w:r>
      <w:r w:rsidR="00126A6C" w:rsidRPr="00813DB7">
        <w:rPr>
          <w:rFonts w:cs="ArialMT"/>
          <w:color w:val="080000"/>
          <w:sz w:val="20"/>
          <w:szCs w:val="20"/>
        </w:rPr>
        <w:t>where they were brought to work on the cotton plantations and as slav</w:t>
      </w:r>
      <w:r>
        <w:rPr>
          <w:rFonts w:cs="ArialMT"/>
          <w:color w:val="080000"/>
          <w:sz w:val="20"/>
          <w:szCs w:val="20"/>
        </w:rPr>
        <w:t>es in the late 18th to mid-19</w:t>
      </w:r>
      <w:r w:rsidRPr="00813DB7">
        <w:rPr>
          <w:rFonts w:cs="ArialMT"/>
          <w:color w:val="080000"/>
          <w:sz w:val="20"/>
          <w:szCs w:val="20"/>
          <w:vertAlign w:val="superscript"/>
        </w:rPr>
        <w:t>th</w:t>
      </w:r>
      <w:r>
        <w:rPr>
          <w:rFonts w:cs="ArialMT"/>
          <w:color w:val="080000"/>
          <w:sz w:val="20"/>
          <w:szCs w:val="20"/>
        </w:rPr>
        <w:t xml:space="preserve"> centuries, Black or Af</w:t>
      </w:r>
      <w:r w:rsidR="00126A6C" w:rsidRPr="00813DB7">
        <w:rPr>
          <w:rFonts w:cs="ArialMT"/>
          <w:color w:val="080000"/>
          <w:sz w:val="20"/>
          <w:szCs w:val="20"/>
        </w:rPr>
        <w:t>rican Americans also have sizable communities in t</w:t>
      </w:r>
      <w:r>
        <w:rPr>
          <w:rFonts w:cs="ArialMT"/>
          <w:color w:val="080000"/>
          <w:sz w:val="20"/>
          <w:szCs w:val="20"/>
        </w:rPr>
        <w:t xml:space="preserve">he Chicago area of Illinois and </w:t>
      </w:r>
      <w:r w:rsidR="00126A6C" w:rsidRPr="00813DB7">
        <w:rPr>
          <w:rFonts w:cs="ArialMT"/>
          <w:color w:val="080000"/>
          <w:sz w:val="20"/>
          <w:szCs w:val="20"/>
        </w:rPr>
        <w:t>Detroit, Michigan.</w:t>
      </w:r>
    </w:p>
    <w:p w:rsidR="00813DB7" w:rsidRPr="00813DB7" w:rsidRDefault="00813DB7" w:rsidP="00813DB7">
      <w:pPr>
        <w:autoSpaceDE w:val="0"/>
        <w:autoSpaceDN w:val="0"/>
        <w:adjustRightInd w:val="0"/>
        <w:spacing w:after="0" w:line="240" w:lineRule="auto"/>
        <w:jc w:val="both"/>
        <w:rPr>
          <w:rFonts w:cs="ArialMT"/>
          <w:color w:val="080000"/>
          <w:sz w:val="20"/>
          <w:szCs w:val="20"/>
        </w:rPr>
      </w:pPr>
    </w:p>
    <w:p w:rsidR="00126A6C" w:rsidRPr="00813DB7" w:rsidRDefault="00126A6C" w:rsidP="00813DB7">
      <w:pPr>
        <w:autoSpaceDE w:val="0"/>
        <w:autoSpaceDN w:val="0"/>
        <w:adjustRightInd w:val="0"/>
        <w:spacing w:after="0" w:line="240" w:lineRule="auto"/>
        <w:jc w:val="both"/>
        <w:rPr>
          <w:rFonts w:cs="Arial-BoldMT"/>
          <w:b/>
          <w:bCs/>
          <w:color w:val="080000"/>
          <w:sz w:val="20"/>
          <w:szCs w:val="20"/>
        </w:rPr>
      </w:pPr>
      <w:r w:rsidRPr="00813DB7">
        <w:rPr>
          <w:rFonts w:cs="Arial-BoldMT"/>
          <w:b/>
          <w:bCs/>
          <w:color w:val="080000"/>
          <w:sz w:val="20"/>
          <w:szCs w:val="20"/>
        </w:rPr>
        <w:t>35,523,082 Irish</w:t>
      </w:r>
    </w:p>
    <w:p w:rsidR="00126A6C" w:rsidRPr="00813DB7" w:rsidRDefault="00126A6C" w:rsidP="00813DB7">
      <w:pPr>
        <w:autoSpaceDE w:val="0"/>
        <w:autoSpaceDN w:val="0"/>
        <w:adjustRightInd w:val="0"/>
        <w:spacing w:after="0" w:line="240" w:lineRule="auto"/>
        <w:jc w:val="both"/>
        <w:rPr>
          <w:rFonts w:cs="ArialMT"/>
          <w:color w:val="080000"/>
          <w:sz w:val="20"/>
          <w:szCs w:val="20"/>
        </w:rPr>
      </w:pPr>
      <w:r w:rsidRPr="00813DB7">
        <w:rPr>
          <w:rFonts w:cs="ArialMT"/>
          <w:color w:val="080000"/>
          <w:sz w:val="20"/>
          <w:szCs w:val="20"/>
        </w:rPr>
        <w:t>Another group who joined the great story of the United States were the</w:t>
      </w:r>
      <w:r w:rsidR="00813DB7">
        <w:rPr>
          <w:rFonts w:cs="ArialMT"/>
          <w:color w:val="080000"/>
          <w:sz w:val="20"/>
          <w:szCs w:val="20"/>
        </w:rPr>
        <w:t xml:space="preserve"> Irish and the great famine of the 1840s sparked mass migration from Ireland. </w:t>
      </w:r>
      <w:r w:rsidRPr="00813DB7">
        <w:rPr>
          <w:rFonts w:cs="ArialMT"/>
          <w:color w:val="080000"/>
          <w:sz w:val="20"/>
          <w:szCs w:val="20"/>
        </w:rPr>
        <w:t>It is estimated that between 1820 and 1920, 4.5 million Irish moved to the U</w:t>
      </w:r>
      <w:r w:rsidR="00813DB7">
        <w:rPr>
          <w:rFonts w:cs="ArialMT"/>
          <w:color w:val="080000"/>
          <w:sz w:val="20"/>
          <w:szCs w:val="20"/>
        </w:rPr>
        <w:t xml:space="preserve">nited States and settled in the </w:t>
      </w:r>
      <w:r w:rsidRPr="00813DB7">
        <w:rPr>
          <w:rFonts w:cs="ArialMT"/>
          <w:color w:val="080000"/>
          <w:sz w:val="20"/>
          <w:szCs w:val="20"/>
        </w:rPr>
        <w:t>large cities like New York, Boston, Philadelphia, Chicago and San Francisco.</w:t>
      </w:r>
    </w:p>
    <w:p w:rsidR="00813DB7" w:rsidRDefault="00813DB7" w:rsidP="00813DB7">
      <w:pPr>
        <w:autoSpaceDE w:val="0"/>
        <w:autoSpaceDN w:val="0"/>
        <w:adjustRightInd w:val="0"/>
        <w:spacing w:after="0" w:line="240" w:lineRule="auto"/>
        <w:jc w:val="both"/>
        <w:rPr>
          <w:rFonts w:cs="ArialMT"/>
          <w:color w:val="080000"/>
          <w:sz w:val="20"/>
          <w:szCs w:val="20"/>
        </w:rPr>
      </w:pPr>
    </w:p>
    <w:p w:rsidR="00126A6C" w:rsidRDefault="00126A6C" w:rsidP="00813DB7">
      <w:pPr>
        <w:autoSpaceDE w:val="0"/>
        <w:autoSpaceDN w:val="0"/>
        <w:adjustRightInd w:val="0"/>
        <w:spacing w:after="0" w:line="240" w:lineRule="auto"/>
        <w:jc w:val="both"/>
        <w:rPr>
          <w:rFonts w:cs="ArialMT"/>
          <w:color w:val="080000"/>
          <w:sz w:val="20"/>
          <w:szCs w:val="20"/>
        </w:rPr>
      </w:pPr>
      <w:r w:rsidRPr="00813DB7">
        <w:rPr>
          <w:rFonts w:cs="ArialMT"/>
          <w:color w:val="080000"/>
          <w:sz w:val="20"/>
          <w:szCs w:val="20"/>
        </w:rPr>
        <w:t xml:space="preserve">Currently, almost 12 </w:t>
      </w:r>
      <w:r w:rsidR="00813DB7" w:rsidRPr="00813DB7">
        <w:rPr>
          <w:rFonts w:cs="ArialMT"/>
          <w:color w:val="080000"/>
          <w:sz w:val="20"/>
          <w:szCs w:val="20"/>
        </w:rPr>
        <w:t>per cent</w:t>
      </w:r>
      <w:r w:rsidRPr="00813DB7">
        <w:rPr>
          <w:rFonts w:cs="ArialMT"/>
          <w:color w:val="080000"/>
          <w:sz w:val="20"/>
          <w:szCs w:val="20"/>
        </w:rPr>
        <w:t xml:space="preserve"> of the total population of the United States </w:t>
      </w:r>
      <w:r w:rsidR="00813DB7">
        <w:rPr>
          <w:rFonts w:cs="ArialMT"/>
          <w:color w:val="080000"/>
          <w:sz w:val="20"/>
          <w:szCs w:val="20"/>
        </w:rPr>
        <w:t xml:space="preserve">claim Irish ancestry – compared </w:t>
      </w:r>
      <w:r w:rsidRPr="00813DB7">
        <w:rPr>
          <w:rFonts w:cs="ArialMT"/>
          <w:color w:val="080000"/>
          <w:sz w:val="20"/>
          <w:szCs w:val="20"/>
        </w:rPr>
        <w:t>with a total populat</w:t>
      </w:r>
      <w:r w:rsidR="00813DB7">
        <w:rPr>
          <w:rFonts w:cs="ArialMT"/>
          <w:color w:val="080000"/>
          <w:sz w:val="20"/>
          <w:szCs w:val="20"/>
        </w:rPr>
        <w:t>ion of six and a half million f</w:t>
      </w:r>
      <w:r w:rsidRPr="00813DB7">
        <w:rPr>
          <w:rFonts w:cs="ArialMT"/>
          <w:color w:val="080000"/>
          <w:sz w:val="20"/>
          <w:szCs w:val="20"/>
        </w:rPr>
        <w:t>or the Republic of Irel</w:t>
      </w:r>
      <w:r w:rsidR="00813DB7">
        <w:rPr>
          <w:rFonts w:cs="ArialMT"/>
          <w:color w:val="080000"/>
          <w:sz w:val="20"/>
          <w:szCs w:val="20"/>
        </w:rPr>
        <w:t xml:space="preserve">and and Northern Ireland today. </w:t>
      </w:r>
      <w:r w:rsidRPr="00813DB7">
        <w:rPr>
          <w:rFonts w:cs="ArialMT"/>
          <w:color w:val="080000"/>
          <w:sz w:val="20"/>
          <w:szCs w:val="20"/>
        </w:rPr>
        <w:t>Irish residents of note include John F. Kennedy and Neil Armst</w:t>
      </w:r>
      <w:r w:rsidR="00813DB7">
        <w:rPr>
          <w:rFonts w:cs="ArialMT"/>
          <w:color w:val="080000"/>
          <w:sz w:val="20"/>
          <w:szCs w:val="20"/>
        </w:rPr>
        <w:t xml:space="preserve">rong and 35,523,082 people call </w:t>
      </w:r>
      <w:r w:rsidRPr="00813DB7">
        <w:rPr>
          <w:rFonts w:cs="ArialMT"/>
          <w:color w:val="080000"/>
          <w:sz w:val="20"/>
          <w:szCs w:val="20"/>
        </w:rPr>
        <w:t>themselves Irish.</w:t>
      </w:r>
    </w:p>
    <w:p w:rsidR="00813DB7" w:rsidRDefault="00813DB7" w:rsidP="00813DB7">
      <w:pPr>
        <w:autoSpaceDE w:val="0"/>
        <w:autoSpaceDN w:val="0"/>
        <w:adjustRightInd w:val="0"/>
        <w:spacing w:after="0" w:line="240" w:lineRule="auto"/>
        <w:jc w:val="both"/>
        <w:rPr>
          <w:rFonts w:cs="ArialMT"/>
          <w:color w:val="080000"/>
          <w:sz w:val="20"/>
          <w:szCs w:val="20"/>
        </w:rPr>
      </w:pPr>
    </w:p>
    <w:p w:rsidR="00813DB7" w:rsidRDefault="00813DB7" w:rsidP="00813DB7">
      <w:pPr>
        <w:autoSpaceDE w:val="0"/>
        <w:autoSpaceDN w:val="0"/>
        <w:adjustRightInd w:val="0"/>
        <w:spacing w:after="0" w:line="240" w:lineRule="auto"/>
        <w:jc w:val="both"/>
        <w:rPr>
          <w:rFonts w:cs="Arial-BoldMT"/>
          <w:b/>
          <w:bCs/>
          <w:color w:val="080000"/>
          <w:sz w:val="20"/>
        </w:rPr>
      </w:pPr>
    </w:p>
    <w:p w:rsidR="00813DB7" w:rsidRPr="00813DB7" w:rsidRDefault="00813DB7" w:rsidP="00813DB7">
      <w:pPr>
        <w:autoSpaceDE w:val="0"/>
        <w:autoSpaceDN w:val="0"/>
        <w:adjustRightInd w:val="0"/>
        <w:spacing w:after="0" w:line="240" w:lineRule="auto"/>
        <w:rPr>
          <w:rFonts w:cs="Arial-BoldMT"/>
          <w:b/>
          <w:bCs/>
          <w:color w:val="080000"/>
          <w:sz w:val="20"/>
        </w:rPr>
      </w:pPr>
      <w:r w:rsidRPr="00813DB7">
        <w:rPr>
          <w:rFonts w:cs="Arial-BoldMT"/>
          <w:b/>
          <w:bCs/>
          <w:color w:val="080000"/>
          <w:sz w:val="20"/>
        </w:rPr>
        <w:t>26,923,091 English</w:t>
      </w:r>
    </w:p>
    <w:p w:rsidR="00813DB7" w:rsidRDefault="00813DB7" w:rsidP="00813DB7">
      <w:pPr>
        <w:autoSpaceDE w:val="0"/>
        <w:autoSpaceDN w:val="0"/>
        <w:adjustRightInd w:val="0"/>
        <w:spacing w:after="0" w:line="240" w:lineRule="auto"/>
        <w:jc w:val="both"/>
        <w:rPr>
          <w:rFonts w:cs="ArialMT"/>
          <w:color w:val="080000"/>
          <w:sz w:val="20"/>
          <w:szCs w:val="20"/>
        </w:rPr>
      </w:pPr>
      <w:r w:rsidRPr="00813DB7">
        <w:rPr>
          <w:rFonts w:cs="ArialMT"/>
          <w:color w:val="080000"/>
          <w:sz w:val="20"/>
        </w:rPr>
        <w:t xml:space="preserve">The next largest </w:t>
      </w:r>
      <w:proofErr w:type="gramStart"/>
      <w:r w:rsidRPr="00813DB7">
        <w:rPr>
          <w:rFonts w:cs="ArialMT"/>
          <w:color w:val="080000"/>
          <w:sz w:val="20"/>
        </w:rPr>
        <w:t>grouping of people in the United States by ancestry are</w:t>
      </w:r>
      <w:proofErr w:type="gramEnd"/>
      <w:r>
        <w:rPr>
          <w:rFonts w:cs="ArialMT"/>
          <w:color w:val="080000"/>
          <w:sz w:val="20"/>
        </w:rPr>
        <w:t xml:space="preserve"> those who claim to be English-American. Predominantly f</w:t>
      </w:r>
      <w:r w:rsidRPr="00813DB7">
        <w:rPr>
          <w:rFonts w:cs="ArialMT"/>
          <w:color w:val="080000"/>
          <w:sz w:val="20"/>
        </w:rPr>
        <w:t>ound in the Northwest and West, the number of people d</w:t>
      </w:r>
      <w:r>
        <w:rPr>
          <w:rFonts w:cs="ArialMT"/>
          <w:color w:val="080000"/>
          <w:sz w:val="20"/>
        </w:rPr>
        <w:t xml:space="preserve">irectly claiming to be </w:t>
      </w:r>
      <w:r w:rsidRPr="00813DB7">
        <w:rPr>
          <w:rFonts w:cs="ArialMT"/>
          <w:color w:val="080000"/>
          <w:sz w:val="20"/>
          <w:szCs w:val="20"/>
        </w:rPr>
        <w:t>English</w:t>
      </w:r>
      <w:r>
        <w:rPr>
          <w:rFonts w:cs="ArialMT"/>
          <w:color w:val="080000"/>
          <w:sz w:val="20"/>
          <w:szCs w:val="20"/>
        </w:rPr>
        <w:t xml:space="preserve"> </w:t>
      </w:r>
      <w:r w:rsidRPr="00813DB7">
        <w:rPr>
          <w:rFonts w:cs="ArialMT"/>
          <w:color w:val="080000"/>
          <w:sz w:val="20"/>
          <w:szCs w:val="20"/>
        </w:rPr>
        <w:t>- American has dropped by 20 million since the 1980 U.S. Census because more citizens have started to</w:t>
      </w:r>
      <w:r>
        <w:rPr>
          <w:rFonts w:cs="ArialMT"/>
          <w:color w:val="080000"/>
          <w:sz w:val="20"/>
        </w:rPr>
        <w:t xml:space="preserve"> </w:t>
      </w:r>
      <w:r w:rsidRPr="00813DB7">
        <w:rPr>
          <w:rFonts w:cs="ArialMT"/>
          <w:color w:val="080000"/>
          <w:sz w:val="20"/>
          <w:szCs w:val="20"/>
        </w:rPr>
        <w:t>identify themselves as American. They are based predominantly in the northeast of the country in New England and in Utah, where the majority of Mormon immigrants moved in the middle 19th century.</w:t>
      </w:r>
    </w:p>
    <w:p w:rsidR="00F86A53" w:rsidRPr="00813DB7" w:rsidRDefault="00F86A53" w:rsidP="00813DB7">
      <w:pPr>
        <w:autoSpaceDE w:val="0"/>
        <w:autoSpaceDN w:val="0"/>
        <w:adjustRightInd w:val="0"/>
        <w:spacing w:after="0" w:line="240" w:lineRule="auto"/>
        <w:jc w:val="both"/>
        <w:rPr>
          <w:rFonts w:cs="ArialMT"/>
          <w:color w:val="080000"/>
          <w:sz w:val="20"/>
        </w:rPr>
      </w:pPr>
    </w:p>
    <w:p w:rsidR="00913130" w:rsidRDefault="00913130" w:rsidP="00813DB7">
      <w:pPr>
        <w:autoSpaceDE w:val="0"/>
        <w:autoSpaceDN w:val="0"/>
        <w:adjustRightInd w:val="0"/>
        <w:spacing w:after="0" w:line="240" w:lineRule="auto"/>
        <w:jc w:val="both"/>
        <w:rPr>
          <w:rFonts w:cs="Arial-BoldMT"/>
          <w:b/>
          <w:bCs/>
          <w:color w:val="080000"/>
          <w:sz w:val="20"/>
        </w:rPr>
      </w:pPr>
    </w:p>
    <w:p w:rsidR="00913130" w:rsidRDefault="00913130" w:rsidP="00813DB7">
      <w:pPr>
        <w:autoSpaceDE w:val="0"/>
        <w:autoSpaceDN w:val="0"/>
        <w:adjustRightInd w:val="0"/>
        <w:spacing w:after="0" w:line="240" w:lineRule="auto"/>
        <w:jc w:val="both"/>
        <w:rPr>
          <w:rFonts w:cs="Arial-BoldMT"/>
          <w:b/>
          <w:bCs/>
          <w:color w:val="080000"/>
          <w:sz w:val="20"/>
        </w:rPr>
      </w:pPr>
    </w:p>
    <w:p w:rsidR="00813DB7" w:rsidRPr="00813DB7" w:rsidRDefault="00813DB7" w:rsidP="00813DB7">
      <w:pPr>
        <w:autoSpaceDE w:val="0"/>
        <w:autoSpaceDN w:val="0"/>
        <w:adjustRightInd w:val="0"/>
        <w:spacing w:after="0" w:line="240" w:lineRule="auto"/>
        <w:jc w:val="both"/>
        <w:rPr>
          <w:rFonts w:cs="Arial-BoldMT"/>
          <w:b/>
          <w:bCs/>
          <w:color w:val="080000"/>
          <w:sz w:val="20"/>
        </w:rPr>
      </w:pPr>
      <w:r w:rsidRPr="00813DB7">
        <w:rPr>
          <w:rFonts w:cs="Arial-BoldMT"/>
          <w:b/>
          <w:bCs/>
          <w:color w:val="080000"/>
          <w:sz w:val="20"/>
        </w:rPr>
        <w:lastRenderedPageBreak/>
        <w:t>17,558,598 Italian</w:t>
      </w:r>
    </w:p>
    <w:p w:rsidR="00813DB7" w:rsidRPr="00813DB7" w:rsidRDefault="00813DB7" w:rsidP="00813DB7">
      <w:pPr>
        <w:autoSpaceDE w:val="0"/>
        <w:autoSpaceDN w:val="0"/>
        <w:adjustRightInd w:val="0"/>
        <w:spacing w:after="0" w:line="240" w:lineRule="auto"/>
        <w:jc w:val="both"/>
        <w:rPr>
          <w:rFonts w:cs="ArialMT"/>
          <w:color w:val="080000"/>
          <w:sz w:val="20"/>
        </w:rPr>
      </w:pPr>
      <w:r>
        <w:rPr>
          <w:rFonts w:cs="ArialMT"/>
          <w:color w:val="080000"/>
          <w:sz w:val="20"/>
        </w:rPr>
        <w:t>One of the most inf</w:t>
      </w:r>
      <w:r w:rsidRPr="00813DB7">
        <w:rPr>
          <w:rFonts w:cs="ArialMT"/>
          <w:color w:val="080000"/>
          <w:sz w:val="20"/>
        </w:rPr>
        <w:t xml:space="preserve">luential nationalities to migrate in large numbers to the United States </w:t>
      </w:r>
      <w:proofErr w:type="gramStart"/>
      <w:r w:rsidRPr="00813DB7">
        <w:rPr>
          <w:rFonts w:cs="ArialMT"/>
          <w:color w:val="080000"/>
          <w:sz w:val="20"/>
        </w:rPr>
        <w:t>were</w:t>
      </w:r>
      <w:proofErr w:type="gramEnd"/>
      <w:r w:rsidRPr="00813DB7">
        <w:rPr>
          <w:rFonts w:cs="ArialMT"/>
          <w:color w:val="080000"/>
          <w:sz w:val="20"/>
        </w:rPr>
        <w:t xml:space="preserve"> the Italians.</w:t>
      </w:r>
    </w:p>
    <w:p w:rsidR="00813DB7" w:rsidRPr="00813DB7" w:rsidRDefault="00813DB7" w:rsidP="00813DB7">
      <w:pPr>
        <w:autoSpaceDE w:val="0"/>
        <w:autoSpaceDN w:val="0"/>
        <w:adjustRightInd w:val="0"/>
        <w:spacing w:after="0" w:line="240" w:lineRule="auto"/>
        <w:jc w:val="both"/>
        <w:rPr>
          <w:rFonts w:cs="ArialMT"/>
          <w:color w:val="080000"/>
          <w:sz w:val="20"/>
        </w:rPr>
      </w:pPr>
      <w:r w:rsidRPr="00813DB7">
        <w:rPr>
          <w:rFonts w:cs="ArialMT"/>
          <w:color w:val="080000"/>
          <w:sz w:val="20"/>
        </w:rPr>
        <w:t>Between 1880 and 1920, more than 4 million Italian immigrants</w:t>
      </w:r>
      <w:r>
        <w:rPr>
          <w:rFonts w:cs="ArialMT"/>
          <w:color w:val="080000"/>
          <w:sz w:val="20"/>
        </w:rPr>
        <w:t xml:space="preserve"> arrived in the United States forming 'Little </w:t>
      </w:r>
      <w:proofErr w:type="spellStart"/>
      <w:r w:rsidRPr="00813DB7">
        <w:rPr>
          <w:rFonts w:cs="ArialMT"/>
          <w:color w:val="080000"/>
          <w:sz w:val="20"/>
        </w:rPr>
        <w:t>Italies</w:t>
      </w:r>
      <w:proofErr w:type="spellEnd"/>
      <w:r w:rsidRPr="00813DB7">
        <w:rPr>
          <w:rFonts w:cs="ArialMT"/>
          <w:color w:val="080000"/>
          <w:sz w:val="20"/>
        </w:rPr>
        <w:t xml:space="preserve">' wherever they </w:t>
      </w:r>
      <w:r>
        <w:rPr>
          <w:rFonts w:cs="ArialMT"/>
          <w:color w:val="080000"/>
          <w:sz w:val="20"/>
        </w:rPr>
        <w:t>went. Bringing their f</w:t>
      </w:r>
      <w:r w:rsidRPr="00813DB7">
        <w:rPr>
          <w:rFonts w:cs="ArialMT"/>
          <w:color w:val="080000"/>
          <w:sz w:val="20"/>
        </w:rPr>
        <w:t>ood, culture and entertainment to the nation, another large wav</w:t>
      </w:r>
      <w:r>
        <w:rPr>
          <w:rFonts w:cs="ArialMT"/>
          <w:color w:val="080000"/>
          <w:sz w:val="20"/>
        </w:rPr>
        <w:t>e of Italian immigrants arrived in the country f</w:t>
      </w:r>
      <w:r w:rsidRPr="00813DB7">
        <w:rPr>
          <w:rFonts w:cs="ArialMT"/>
          <w:color w:val="080000"/>
          <w:sz w:val="20"/>
        </w:rPr>
        <w:t>ollowing WWII, bringing the total number today to 17,558,598 people.</w:t>
      </w:r>
    </w:p>
    <w:p w:rsidR="00813DB7" w:rsidRPr="00813DB7" w:rsidRDefault="00813DB7" w:rsidP="00813DB7">
      <w:pPr>
        <w:autoSpaceDE w:val="0"/>
        <w:autoSpaceDN w:val="0"/>
        <w:adjustRightInd w:val="0"/>
        <w:spacing w:after="0" w:line="240" w:lineRule="auto"/>
        <w:jc w:val="both"/>
        <w:rPr>
          <w:rFonts w:cs="Arial-BoldMT"/>
          <w:b/>
          <w:bCs/>
          <w:color w:val="080000"/>
          <w:sz w:val="20"/>
        </w:rPr>
      </w:pPr>
    </w:p>
    <w:p w:rsidR="00813DB7" w:rsidRPr="00813DB7" w:rsidRDefault="00813DB7" w:rsidP="00813DB7">
      <w:pPr>
        <w:autoSpaceDE w:val="0"/>
        <w:autoSpaceDN w:val="0"/>
        <w:adjustRightInd w:val="0"/>
        <w:spacing w:after="0" w:line="240" w:lineRule="auto"/>
        <w:jc w:val="both"/>
        <w:rPr>
          <w:rFonts w:cs="Arial-BoldMT"/>
          <w:b/>
          <w:bCs/>
          <w:color w:val="080000"/>
          <w:sz w:val="20"/>
        </w:rPr>
      </w:pPr>
      <w:r w:rsidRPr="00813DB7">
        <w:rPr>
          <w:rFonts w:cs="Arial-BoldMT"/>
          <w:b/>
          <w:bCs/>
          <w:color w:val="080000"/>
          <w:sz w:val="20"/>
        </w:rPr>
        <w:t>9,739,653 Polish</w:t>
      </w:r>
    </w:p>
    <w:p w:rsidR="00813DB7" w:rsidRPr="00813DB7" w:rsidRDefault="00813DB7" w:rsidP="00813DB7">
      <w:pPr>
        <w:autoSpaceDE w:val="0"/>
        <w:autoSpaceDN w:val="0"/>
        <w:adjustRightInd w:val="0"/>
        <w:spacing w:after="0" w:line="240" w:lineRule="auto"/>
        <w:jc w:val="both"/>
        <w:rPr>
          <w:rFonts w:cs="ArialMT"/>
          <w:color w:val="080000"/>
          <w:sz w:val="20"/>
        </w:rPr>
      </w:pPr>
      <w:r w:rsidRPr="00813DB7">
        <w:rPr>
          <w:rFonts w:cs="ArialMT"/>
          <w:color w:val="080000"/>
          <w:sz w:val="20"/>
        </w:rPr>
        <w:t>The largest of the Slavic groups to live in the United States, Polish Americans were some of the earliest</w:t>
      </w:r>
    </w:p>
    <w:p w:rsidR="00813DB7" w:rsidRDefault="00813DB7" w:rsidP="00813DB7">
      <w:pPr>
        <w:autoSpaceDE w:val="0"/>
        <w:autoSpaceDN w:val="0"/>
        <w:adjustRightInd w:val="0"/>
        <w:spacing w:after="0" w:line="240" w:lineRule="auto"/>
        <w:jc w:val="both"/>
        <w:rPr>
          <w:rFonts w:cs="ArialMT"/>
          <w:color w:val="080000"/>
          <w:sz w:val="20"/>
        </w:rPr>
      </w:pPr>
      <w:proofErr w:type="gramStart"/>
      <w:r w:rsidRPr="00813DB7">
        <w:rPr>
          <w:rFonts w:cs="ArialMT"/>
          <w:color w:val="080000"/>
          <w:sz w:val="20"/>
        </w:rPr>
        <w:t>Eastern Europ</w:t>
      </w:r>
      <w:r>
        <w:rPr>
          <w:rFonts w:cs="ArialMT"/>
          <w:color w:val="080000"/>
          <w:sz w:val="20"/>
        </w:rPr>
        <w:t>ean immigrants to the New World.</w:t>
      </w:r>
      <w:proofErr w:type="gramEnd"/>
      <w:r>
        <w:rPr>
          <w:rFonts w:cs="ArialMT"/>
          <w:color w:val="080000"/>
          <w:sz w:val="20"/>
        </w:rPr>
        <w:t xml:space="preserve"> Up to 2.5 million Pol</w:t>
      </w:r>
      <w:r w:rsidRPr="00813DB7">
        <w:rPr>
          <w:rFonts w:cs="ArialMT"/>
          <w:color w:val="080000"/>
          <w:sz w:val="20"/>
        </w:rPr>
        <w:t>es came to the United States between the mid-1</w:t>
      </w:r>
      <w:r>
        <w:rPr>
          <w:rFonts w:cs="ArialMT"/>
          <w:color w:val="080000"/>
          <w:sz w:val="20"/>
        </w:rPr>
        <w:t>9th century and World War 1 and</w:t>
      </w:r>
      <w:r w:rsidRPr="00813DB7">
        <w:rPr>
          <w:rFonts w:cs="ArialMT"/>
          <w:color w:val="080000"/>
          <w:sz w:val="20"/>
        </w:rPr>
        <w:t xml:space="preserve"> </w:t>
      </w:r>
      <w:r>
        <w:rPr>
          <w:rFonts w:cs="ArialMT"/>
          <w:color w:val="080000"/>
          <w:sz w:val="20"/>
        </w:rPr>
        <w:t>f</w:t>
      </w:r>
      <w:r w:rsidRPr="00813DB7">
        <w:rPr>
          <w:rFonts w:cs="ArialMT"/>
          <w:color w:val="080000"/>
          <w:sz w:val="20"/>
        </w:rPr>
        <w:t>locked to the largest industrial citie</w:t>
      </w:r>
      <w:r>
        <w:rPr>
          <w:rFonts w:cs="ArialMT"/>
          <w:color w:val="080000"/>
          <w:sz w:val="20"/>
        </w:rPr>
        <w:t>s of New York, Buff</w:t>
      </w:r>
      <w:r w:rsidRPr="00813DB7">
        <w:rPr>
          <w:rFonts w:cs="ArialMT"/>
          <w:color w:val="080000"/>
          <w:sz w:val="20"/>
        </w:rPr>
        <w:t>alo, Cleveland, Milwaukee and Chicago.</w:t>
      </w:r>
    </w:p>
    <w:p w:rsidR="00813DB7" w:rsidRDefault="00813DB7" w:rsidP="00813DB7">
      <w:pPr>
        <w:autoSpaceDE w:val="0"/>
        <w:autoSpaceDN w:val="0"/>
        <w:adjustRightInd w:val="0"/>
        <w:spacing w:after="0" w:line="240" w:lineRule="auto"/>
        <w:jc w:val="both"/>
        <w:rPr>
          <w:rFonts w:cs="ArialMT"/>
          <w:color w:val="080000"/>
          <w:sz w:val="20"/>
        </w:rPr>
      </w:pPr>
    </w:p>
    <w:p w:rsidR="00FD6598" w:rsidRDefault="00FD6598" w:rsidP="00813DB7">
      <w:pPr>
        <w:autoSpaceDE w:val="0"/>
        <w:autoSpaceDN w:val="0"/>
        <w:adjustRightInd w:val="0"/>
        <w:spacing w:after="0" w:line="240" w:lineRule="auto"/>
        <w:jc w:val="both"/>
        <w:rPr>
          <w:rFonts w:cs="ArialMT"/>
          <w:color w:val="080000"/>
          <w:sz w:val="20"/>
        </w:rPr>
      </w:pPr>
    </w:p>
    <w:p w:rsidR="00FD6598" w:rsidRDefault="00FD6598" w:rsidP="00813DB7">
      <w:pPr>
        <w:autoSpaceDE w:val="0"/>
        <w:autoSpaceDN w:val="0"/>
        <w:adjustRightInd w:val="0"/>
        <w:spacing w:after="0" w:line="240" w:lineRule="auto"/>
        <w:jc w:val="both"/>
        <w:rPr>
          <w:rFonts w:cs="ArialMT"/>
          <w:color w:val="080000"/>
          <w:sz w:val="20"/>
        </w:rPr>
      </w:pPr>
    </w:p>
    <w:p w:rsidR="00FD6598" w:rsidRDefault="00FD6598" w:rsidP="00FD6598">
      <w:pPr>
        <w:tabs>
          <w:tab w:val="left" w:pos="1230"/>
        </w:tabs>
        <w:spacing w:line="360" w:lineRule="auto"/>
      </w:pPr>
      <w:r>
        <w:t>Lesson 4 – Changing Attitudes to Immigration</w:t>
      </w:r>
    </w:p>
    <w:p w:rsidR="00E36B87" w:rsidRDefault="00E36B87" w:rsidP="00813DB7">
      <w:pPr>
        <w:autoSpaceDE w:val="0"/>
        <w:autoSpaceDN w:val="0"/>
        <w:adjustRightInd w:val="0"/>
        <w:spacing w:after="0" w:line="240" w:lineRule="auto"/>
        <w:jc w:val="both"/>
        <w:rPr>
          <w:rFonts w:cs="ArialMT"/>
          <w:color w:val="080000"/>
        </w:rPr>
      </w:pPr>
    </w:p>
    <w:p w:rsidR="003F732B" w:rsidRDefault="00E36B87" w:rsidP="00813DB7">
      <w:pPr>
        <w:autoSpaceDE w:val="0"/>
        <w:autoSpaceDN w:val="0"/>
        <w:adjustRightInd w:val="0"/>
        <w:spacing w:after="0" w:line="240" w:lineRule="auto"/>
        <w:jc w:val="both"/>
        <w:rPr>
          <w:rFonts w:cs="ArialMT"/>
          <w:color w:val="080000"/>
        </w:rPr>
      </w:pPr>
      <w:r>
        <w:rPr>
          <w:noProof/>
          <w:lang w:eastAsia="en-GB"/>
        </w:rPr>
        <w:drawing>
          <wp:anchor distT="0" distB="0" distL="114300" distR="114300" simplePos="0" relativeHeight="251680768" behindDoc="0" locked="0" layoutInCell="1" allowOverlap="1" wp14:anchorId="0430356F" wp14:editId="487E89E9">
            <wp:simplePos x="0" y="0"/>
            <wp:positionH relativeFrom="column">
              <wp:posOffset>2514600</wp:posOffset>
            </wp:positionH>
            <wp:positionV relativeFrom="paragraph">
              <wp:posOffset>45720</wp:posOffset>
            </wp:positionV>
            <wp:extent cx="4265295" cy="4503420"/>
            <wp:effectExtent l="0" t="0" r="1905" b="0"/>
            <wp:wrapSquare wrapText="bothSides"/>
            <wp:docPr id="21" name="Picture 21" descr="http://3.bp.blogspot.com/-WiVGin-zncE/TqXKkoFeCFI/AAAAAAAAAbg/Ep91Sshpp1A/s640/segment8-5.pdf%2B%2528SECURED%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WiVGin-zncE/TqXKkoFeCFI/AAAAAAAAAbg/Ep91Sshpp1A/s640/segment8-5.pdf%2B%2528SECURED%25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5295" cy="450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B87" w:rsidRDefault="00E36B87" w:rsidP="00E36B87">
      <w:pPr>
        <w:autoSpaceDE w:val="0"/>
        <w:autoSpaceDN w:val="0"/>
        <w:adjustRightInd w:val="0"/>
        <w:spacing w:after="0" w:line="240" w:lineRule="auto"/>
        <w:jc w:val="both"/>
        <w:rPr>
          <w:rFonts w:cs="ArialMT"/>
          <w:color w:val="080000"/>
        </w:rPr>
      </w:pPr>
      <w:r w:rsidRPr="003F732B">
        <w:rPr>
          <w:rFonts w:cs="ArialMT"/>
          <w:color w:val="080000"/>
        </w:rPr>
        <w:t>Source 1</w:t>
      </w:r>
      <w:r>
        <w:rPr>
          <w:rFonts w:cs="ArialMT"/>
          <w:color w:val="080000"/>
        </w:rPr>
        <w:t xml:space="preserve"> –</w:t>
      </w:r>
    </w:p>
    <w:p w:rsidR="00E36B87" w:rsidRDefault="00E36B87" w:rsidP="003F732B">
      <w:pPr>
        <w:autoSpaceDE w:val="0"/>
        <w:autoSpaceDN w:val="0"/>
        <w:adjustRightInd w:val="0"/>
        <w:spacing w:after="0" w:line="240" w:lineRule="auto"/>
        <w:jc w:val="both"/>
        <w:rPr>
          <w:rFonts w:cs="Times New Roman"/>
        </w:rPr>
      </w:pPr>
    </w:p>
    <w:p w:rsidR="00E36B87" w:rsidRDefault="00E36B87" w:rsidP="003F732B">
      <w:pPr>
        <w:autoSpaceDE w:val="0"/>
        <w:autoSpaceDN w:val="0"/>
        <w:adjustRightInd w:val="0"/>
        <w:spacing w:after="0" w:line="240" w:lineRule="auto"/>
        <w:jc w:val="both"/>
        <w:rPr>
          <w:rFonts w:cs="Times New Roman"/>
        </w:rPr>
      </w:pPr>
    </w:p>
    <w:p w:rsidR="003F732B" w:rsidRDefault="003F732B" w:rsidP="003F732B">
      <w:pPr>
        <w:autoSpaceDE w:val="0"/>
        <w:autoSpaceDN w:val="0"/>
        <w:adjustRightInd w:val="0"/>
        <w:spacing w:after="0" w:line="240" w:lineRule="auto"/>
        <w:jc w:val="both"/>
        <w:rPr>
          <w:rFonts w:cs="Times New Roman"/>
        </w:rPr>
      </w:pPr>
      <w:r w:rsidRPr="003F732B">
        <w:rPr>
          <w:rFonts w:cs="Times New Roman"/>
        </w:rPr>
        <w:t>Racism and prejudice were important reasons for wanting to limit immigration. For many older Americans, especially the WASPs, it was not so much the increased numbers of immigrants which worried them, but the changes in the type of immigrant that arrived in the USA.</w:t>
      </w:r>
      <w:r>
        <w:rPr>
          <w:rFonts w:cs="Times New Roman"/>
        </w:rPr>
        <w:t xml:space="preserve"> </w:t>
      </w:r>
    </w:p>
    <w:p w:rsidR="003F732B" w:rsidRDefault="003F732B" w:rsidP="003F732B">
      <w:pPr>
        <w:autoSpaceDE w:val="0"/>
        <w:autoSpaceDN w:val="0"/>
        <w:adjustRightInd w:val="0"/>
        <w:spacing w:after="0" w:line="240" w:lineRule="auto"/>
        <w:jc w:val="both"/>
        <w:rPr>
          <w:rFonts w:cs="Times New Roman"/>
        </w:rPr>
      </w:pPr>
    </w:p>
    <w:p w:rsidR="003F732B" w:rsidRDefault="003F732B" w:rsidP="003F732B">
      <w:pPr>
        <w:autoSpaceDE w:val="0"/>
        <w:autoSpaceDN w:val="0"/>
        <w:adjustRightInd w:val="0"/>
        <w:spacing w:after="0" w:line="240" w:lineRule="auto"/>
        <w:jc w:val="both"/>
        <w:rPr>
          <w:color w:val="000000"/>
          <w:shd w:val="clear" w:color="auto" w:fill="FFFFFF"/>
        </w:rPr>
      </w:pPr>
      <w:r w:rsidRPr="003F732B">
        <w:rPr>
          <w:color w:val="000000"/>
          <w:shd w:val="clear" w:color="auto" w:fill="FFFFFF"/>
        </w:rPr>
        <w:t xml:space="preserve">In 1911, a government inquiry called the Dillingham Commission concluded that immigration from southern and </w:t>
      </w:r>
      <w:proofErr w:type="gramStart"/>
      <w:r w:rsidRPr="003F732B">
        <w:rPr>
          <w:color w:val="000000"/>
          <w:shd w:val="clear" w:color="auto" w:fill="FFFFFF"/>
        </w:rPr>
        <w:t>eastern</w:t>
      </w:r>
      <w:proofErr w:type="gramEnd"/>
      <w:r w:rsidRPr="003F732B">
        <w:rPr>
          <w:color w:val="000000"/>
          <w:shd w:val="clear" w:color="auto" w:fill="FFFFFF"/>
        </w:rPr>
        <w:t xml:space="preserve"> Europe posed a serious threat to American society and culture and should therefore be greatly reduced.</w:t>
      </w:r>
    </w:p>
    <w:p w:rsidR="00E36B87" w:rsidRDefault="00E36B87" w:rsidP="003F732B">
      <w:pPr>
        <w:autoSpaceDE w:val="0"/>
        <w:autoSpaceDN w:val="0"/>
        <w:adjustRightInd w:val="0"/>
        <w:spacing w:after="0" w:line="240" w:lineRule="auto"/>
        <w:jc w:val="both"/>
        <w:rPr>
          <w:rFonts w:cs="Times New Roman"/>
        </w:rPr>
      </w:pPr>
    </w:p>
    <w:p w:rsidR="00E36B87" w:rsidRDefault="00E36B87" w:rsidP="003F732B">
      <w:pPr>
        <w:autoSpaceDE w:val="0"/>
        <w:autoSpaceDN w:val="0"/>
        <w:adjustRightInd w:val="0"/>
        <w:spacing w:after="0" w:line="240" w:lineRule="auto"/>
        <w:jc w:val="both"/>
        <w:rPr>
          <w:rFonts w:cs="Times New Roman"/>
        </w:rPr>
      </w:pPr>
    </w:p>
    <w:p w:rsidR="00E36B87" w:rsidRDefault="00E36B87" w:rsidP="003F732B">
      <w:pPr>
        <w:autoSpaceDE w:val="0"/>
        <w:autoSpaceDN w:val="0"/>
        <w:adjustRightInd w:val="0"/>
        <w:spacing w:after="0" w:line="240" w:lineRule="auto"/>
        <w:jc w:val="both"/>
        <w:rPr>
          <w:rFonts w:cs="Times New Roman"/>
        </w:rPr>
      </w:pPr>
    </w:p>
    <w:p w:rsidR="00E36B87" w:rsidRDefault="00E36B87" w:rsidP="003F732B">
      <w:pPr>
        <w:autoSpaceDE w:val="0"/>
        <w:autoSpaceDN w:val="0"/>
        <w:adjustRightInd w:val="0"/>
        <w:spacing w:after="0" w:line="240" w:lineRule="auto"/>
        <w:jc w:val="both"/>
        <w:rPr>
          <w:rFonts w:cs="Times New Roman"/>
        </w:rPr>
      </w:pPr>
      <w:r>
        <w:rPr>
          <w:rFonts w:cs="Times New Roman"/>
        </w:rPr>
        <w:t>Source 2 –</w:t>
      </w:r>
    </w:p>
    <w:p w:rsidR="00E36B87" w:rsidRDefault="00E36B87" w:rsidP="003F732B">
      <w:pPr>
        <w:autoSpaceDE w:val="0"/>
        <w:autoSpaceDN w:val="0"/>
        <w:adjustRightInd w:val="0"/>
        <w:spacing w:after="0" w:line="240" w:lineRule="auto"/>
        <w:jc w:val="both"/>
        <w:rPr>
          <w:rFonts w:cs="Times New Roman"/>
        </w:rPr>
      </w:pPr>
    </w:p>
    <w:p w:rsidR="00CF44B9" w:rsidRPr="00CF44B9" w:rsidRDefault="00CF44B9" w:rsidP="00CF44B9">
      <w:pPr>
        <w:pStyle w:val="NormalWeb"/>
        <w:spacing w:before="135" w:beforeAutospacing="0" w:after="135" w:afterAutospacing="0" w:line="270" w:lineRule="atLeast"/>
        <w:jc w:val="both"/>
        <w:rPr>
          <w:rFonts w:ascii="Comic Sans MS" w:hAnsi="Comic Sans MS"/>
          <w:sz w:val="22"/>
          <w:szCs w:val="22"/>
        </w:rPr>
      </w:pPr>
      <w:r w:rsidRPr="00CF44B9">
        <w:rPr>
          <w:rFonts w:ascii="Comic Sans MS" w:hAnsi="Comic Sans MS"/>
          <w:sz w:val="22"/>
          <w:szCs w:val="22"/>
        </w:rPr>
        <w:t>The so-called "Red Scare" refers to the fear of communism in</w:t>
      </w:r>
      <w:r>
        <w:rPr>
          <w:rFonts w:ascii="Comic Sans MS" w:hAnsi="Comic Sans MS"/>
          <w:sz w:val="22"/>
          <w:szCs w:val="22"/>
        </w:rPr>
        <w:t xml:space="preserve"> the USA during the 1920</w:t>
      </w:r>
      <w:r w:rsidRPr="00CF44B9">
        <w:rPr>
          <w:rFonts w:ascii="Comic Sans MS" w:hAnsi="Comic Sans MS"/>
          <w:sz w:val="22"/>
          <w:szCs w:val="22"/>
        </w:rPr>
        <w:t>s. It is said that there were over 150,000 anarchists or communists in USA in 1920 alone and this represented only 0.1% of the overall population of the USA. </w:t>
      </w:r>
    </w:p>
    <w:p w:rsidR="00CF44B9" w:rsidRPr="00CF44B9" w:rsidRDefault="009D0F82" w:rsidP="00CF44B9">
      <w:pPr>
        <w:pStyle w:val="NormalWeb"/>
        <w:spacing w:before="135" w:beforeAutospacing="0" w:after="135" w:afterAutospacing="0" w:line="270" w:lineRule="atLeast"/>
        <w:jc w:val="both"/>
        <w:rPr>
          <w:rFonts w:ascii="Comic Sans MS" w:hAnsi="Comic Sans MS"/>
          <w:sz w:val="22"/>
          <w:szCs w:val="22"/>
        </w:rPr>
      </w:pPr>
      <w:r>
        <w:rPr>
          <w:noProof/>
        </w:rPr>
        <w:lastRenderedPageBreak/>
        <w:drawing>
          <wp:anchor distT="0" distB="0" distL="114300" distR="114300" simplePos="0" relativeHeight="251681792" behindDoc="0" locked="0" layoutInCell="1" allowOverlap="1" wp14:anchorId="4CDEA839" wp14:editId="14E879BD">
            <wp:simplePos x="0" y="0"/>
            <wp:positionH relativeFrom="column">
              <wp:posOffset>-361950</wp:posOffset>
            </wp:positionH>
            <wp:positionV relativeFrom="paragraph">
              <wp:posOffset>66040</wp:posOffset>
            </wp:positionV>
            <wp:extent cx="3171825" cy="3609975"/>
            <wp:effectExtent l="0" t="0" r="9525" b="9525"/>
            <wp:wrapSquare wrapText="bothSides"/>
            <wp:docPr id="22" name="Picture 22" descr="http://www.fordlibrarymuseum.gov/museum/exhibits/1920s_exhibit/exhibit%20images/RedScare0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rdlibrarymuseum.gov/museum/exhibits/1920s_exhibit/exhibit%20images/RedScare07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82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4B9" w:rsidRPr="00CF44B9">
        <w:rPr>
          <w:rFonts w:ascii="Comic Sans MS" w:hAnsi="Comic Sans MS"/>
          <w:sz w:val="22"/>
          <w:szCs w:val="22"/>
        </w:rPr>
        <w:t>However many Americans were scared of the communists especially as they had overthrown the royal family in</w:t>
      </w:r>
      <w:r w:rsidR="00CF44B9" w:rsidRPr="00CF44B9">
        <w:rPr>
          <w:rStyle w:val="apple-converted-space"/>
          <w:rFonts w:ascii="Comic Sans MS" w:hAnsi="Comic Sans MS"/>
          <w:sz w:val="22"/>
          <w:szCs w:val="22"/>
        </w:rPr>
        <w:t> </w:t>
      </w:r>
      <w:hyperlink r:id="rId31" w:history="1">
        <w:r w:rsidR="00CF44B9" w:rsidRPr="00CF44B9">
          <w:rPr>
            <w:rStyle w:val="Hyperlink"/>
            <w:rFonts w:ascii="Comic Sans MS" w:hAnsi="Comic Sans MS"/>
            <w:color w:val="auto"/>
            <w:sz w:val="22"/>
            <w:szCs w:val="22"/>
            <w:u w:val="none"/>
          </w:rPr>
          <w:t>Russia</w:t>
        </w:r>
      </w:hyperlink>
      <w:r w:rsidR="00CF44B9" w:rsidRPr="00CF44B9">
        <w:rPr>
          <w:rStyle w:val="apple-converted-space"/>
          <w:rFonts w:ascii="Comic Sans MS" w:hAnsi="Comic Sans MS"/>
          <w:sz w:val="22"/>
          <w:szCs w:val="22"/>
        </w:rPr>
        <w:t> </w:t>
      </w:r>
      <w:r w:rsidR="00CF44B9" w:rsidRPr="00CF44B9">
        <w:rPr>
          <w:rFonts w:ascii="Comic Sans MS" w:hAnsi="Comic Sans MS"/>
          <w:sz w:val="22"/>
          <w:szCs w:val="22"/>
        </w:rPr>
        <w:t>in</w:t>
      </w:r>
      <w:r w:rsidR="00CF44B9" w:rsidRPr="00CF44B9">
        <w:rPr>
          <w:rStyle w:val="apple-converted-space"/>
          <w:rFonts w:ascii="Comic Sans MS" w:hAnsi="Comic Sans MS"/>
          <w:sz w:val="22"/>
          <w:szCs w:val="22"/>
        </w:rPr>
        <w:t> </w:t>
      </w:r>
      <w:hyperlink r:id="rId32" w:history="1">
        <w:r w:rsidR="00CF44B9" w:rsidRPr="00CF44B9">
          <w:rPr>
            <w:rStyle w:val="Hyperlink"/>
            <w:rFonts w:ascii="Comic Sans MS" w:hAnsi="Comic Sans MS"/>
            <w:color w:val="auto"/>
            <w:sz w:val="22"/>
            <w:szCs w:val="22"/>
            <w:u w:val="none"/>
          </w:rPr>
          <w:t>1917</w:t>
        </w:r>
      </w:hyperlink>
      <w:r w:rsidR="00CF44B9">
        <w:rPr>
          <w:rFonts w:ascii="Comic Sans MS" w:hAnsi="Comic Sans MS"/>
          <w:sz w:val="22"/>
          <w:szCs w:val="22"/>
        </w:rPr>
        <w:t xml:space="preserve"> </w:t>
      </w:r>
      <w:r w:rsidR="00CF44B9" w:rsidRPr="00CF44B9">
        <w:rPr>
          <w:rFonts w:ascii="Comic Sans MS" w:hAnsi="Comic Sans MS"/>
          <w:sz w:val="22"/>
          <w:szCs w:val="22"/>
        </w:rPr>
        <w:t>and murdered them in the following year. In 1901, an anarchist had shot the American president (</w:t>
      </w:r>
      <w:r w:rsidR="00CF44B9" w:rsidRPr="00CF44B9">
        <w:rPr>
          <w:rFonts w:ascii="Comic Sans MS" w:hAnsi="Comic Sans MS"/>
          <w:b/>
          <w:bCs/>
          <w:sz w:val="22"/>
          <w:szCs w:val="22"/>
        </w:rPr>
        <w:t>McKinley</w:t>
      </w:r>
      <w:r w:rsidR="00CF44B9" w:rsidRPr="00CF44B9">
        <w:rPr>
          <w:rFonts w:ascii="Comic Sans MS" w:hAnsi="Comic Sans MS"/>
          <w:sz w:val="22"/>
          <w:szCs w:val="22"/>
        </w:rPr>
        <w:t>) dead.</w:t>
      </w:r>
      <w:r w:rsidR="00CF44B9">
        <w:rPr>
          <w:rFonts w:ascii="Comic Sans MS" w:hAnsi="Comic Sans MS"/>
          <w:sz w:val="22"/>
          <w:szCs w:val="22"/>
        </w:rPr>
        <w:t xml:space="preserve"> Many new immigrants from Eastern Europe were accused of bringing communism and anarchism with them.</w:t>
      </w:r>
    </w:p>
    <w:p w:rsidR="00CF44B9" w:rsidRPr="00CF44B9" w:rsidRDefault="00CF44B9" w:rsidP="00CF44B9">
      <w:pPr>
        <w:pStyle w:val="NormalWeb"/>
        <w:spacing w:before="135" w:beforeAutospacing="0" w:after="135" w:afterAutospacing="0" w:line="270" w:lineRule="atLeast"/>
        <w:jc w:val="both"/>
        <w:rPr>
          <w:rFonts w:ascii="Comic Sans MS" w:hAnsi="Comic Sans MS"/>
          <w:sz w:val="22"/>
          <w:szCs w:val="22"/>
        </w:rPr>
      </w:pPr>
      <w:r w:rsidRPr="00CF44B9">
        <w:rPr>
          <w:rFonts w:ascii="Comic Sans MS" w:hAnsi="Comic Sans MS"/>
          <w:sz w:val="22"/>
          <w:szCs w:val="22"/>
        </w:rPr>
        <w:t>The fear of communism increased when a series of strikes occurred in 1919. The police of Bo</w:t>
      </w:r>
      <w:r>
        <w:rPr>
          <w:rFonts w:ascii="Comic Sans MS" w:hAnsi="Comic Sans MS"/>
          <w:sz w:val="22"/>
          <w:szCs w:val="22"/>
        </w:rPr>
        <w:t>ston went on strike and thousand</w:t>
      </w:r>
      <w:r w:rsidRPr="00CF44B9">
        <w:rPr>
          <w:rFonts w:ascii="Comic Sans MS" w:hAnsi="Comic Sans MS"/>
          <w:sz w:val="22"/>
          <w:szCs w:val="22"/>
        </w:rPr>
        <w:t>s of steel and coal workers did likewise. The communists usually always got the blame.</w:t>
      </w:r>
    </w:p>
    <w:p w:rsidR="00CF44B9" w:rsidRDefault="00CF44B9" w:rsidP="00CF44B9">
      <w:pPr>
        <w:pStyle w:val="NormalWeb"/>
        <w:spacing w:before="135" w:beforeAutospacing="0" w:after="135" w:afterAutospacing="0" w:line="270" w:lineRule="atLeast"/>
        <w:jc w:val="both"/>
        <w:rPr>
          <w:rFonts w:ascii="Comic Sans MS" w:hAnsi="Comic Sans MS"/>
          <w:sz w:val="22"/>
          <w:szCs w:val="22"/>
        </w:rPr>
      </w:pPr>
      <w:r w:rsidRPr="00CF44B9">
        <w:rPr>
          <w:rFonts w:ascii="Comic Sans MS" w:hAnsi="Comic Sans MS"/>
          <w:sz w:val="22"/>
          <w:szCs w:val="22"/>
        </w:rPr>
        <w:t>A series of bomb explosions in 1919, including a bungled attempt to blow up</w:t>
      </w:r>
      <w:r w:rsidR="00FA4C53">
        <w:rPr>
          <w:rStyle w:val="apple-converted-space"/>
          <w:rFonts w:ascii="Comic Sans MS" w:hAnsi="Comic Sans MS"/>
          <w:sz w:val="22"/>
          <w:szCs w:val="22"/>
        </w:rPr>
        <w:t xml:space="preserve"> </w:t>
      </w:r>
      <w:r w:rsidRPr="00CF44B9">
        <w:rPr>
          <w:rFonts w:ascii="Comic Sans MS" w:hAnsi="Comic Sans MS"/>
          <w:sz w:val="22"/>
          <w:szCs w:val="22"/>
        </w:rPr>
        <w:t>America’s</w:t>
      </w:r>
      <w:r w:rsidRPr="00CF44B9">
        <w:rPr>
          <w:rStyle w:val="apple-converted-space"/>
          <w:rFonts w:ascii="Comic Sans MS" w:hAnsi="Comic Sans MS"/>
          <w:sz w:val="22"/>
          <w:szCs w:val="22"/>
        </w:rPr>
        <w:t> </w:t>
      </w:r>
      <w:r w:rsidRPr="00CF44B9">
        <w:rPr>
          <w:rFonts w:ascii="Comic Sans MS" w:hAnsi="Comic Sans MS"/>
          <w:bCs/>
          <w:sz w:val="22"/>
          <w:szCs w:val="22"/>
        </w:rPr>
        <w:t>Attorney-General</w:t>
      </w:r>
      <w:r w:rsidRPr="00CF44B9">
        <w:rPr>
          <w:rFonts w:ascii="Comic Sans MS" w:hAnsi="Comic Sans MS"/>
          <w:sz w:val="22"/>
          <w:szCs w:val="22"/>
        </w:rPr>
        <w:t>, lead to a campaign against the communists. On New Year’s Day, 1920, over 6000 people were arrested and put in prison. Many had to be released in a few weeks and only 3 guns were found in their homes. Very few people outside of the 6000 arrested complained about the legality of these arrests such was the fear of communism. The judicial system seemed to turn a blind eye as America's national security was paramount</w:t>
      </w:r>
      <w:r>
        <w:rPr>
          <w:rFonts w:ascii="Comic Sans MS" w:hAnsi="Comic Sans MS"/>
          <w:sz w:val="22"/>
          <w:szCs w:val="22"/>
        </w:rPr>
        <w:t>.</w:t>
      </w:r>
    </w:p>
    <w:p w:rsidR="009D0F82" w:rsidRPr="00FA4C53" w:rsidRDefault="009D0F82" w:rsidP="00CF44B9">
      <w:pPr>
        <w:pStyle w:val="NormalWeb"/>
        <w:spacing w:before="135" w:beforeAutospacing="0" w:after="135" w:afterAutospacing="0" w:line="270" w:lineRule="atLeast"/>
        <w:jc w:val="both"/>
        <w:rPr>
          <w:rStyle w:val="apple-converted-space"/>
          <w:rFonts w:ascii="Comic Sans MS" w:hAnsi="Comic Sans MS"/>
          <w:i/>
          <w:color w:val="000000"/>
          <w:sz w:val="22"/>
          <w:szCs w:val="22"/>
          <w:shd w:val="clear" w:color="auto" w:fill="FFFFFF"/>
        </w:rPr>
      </w:pPr>
      <w:r w:rsidRPr="00FA4C53">
        <w:rPr>
          <w:rFonts w:ascii="Comic Sans MS" w:hAnsi="Comic Sans MS"/>
          <w:i/>
          <w:sz w:val="22"/>
          <w:szCs w:val="22"/>
        </w:rPr>
        <w:t xml:space="preserve">Communism = </w:t>
      </w:r>
      <w:r w:rsidRPr="00FA4C53">
        <w:rPr>
          <w:rFonts w:ascii="Comic Sans MS" w:hAnsi="Comic Sans MS"/>
          <w:i/>
          <w:color w:val="000000"/>
          <w:sz w:val="22"/>
          <w:szCs w:val="22"/>
          <w:shd w:val="clear" w:color="auto" w:fill="FFFFFF"/>
        </w:rPr>
        <w:t>Communism is an economic theor</w:t>
      </w:r>
      <w:r w:rsidR="00FA4C53" w:rsidRPr="00FA4C53">
        <w:rPr>
          <w:rFonts w:ascii="Comic Sans MS" w:hAnsi="Comic Sans MS"/>
          <w:i/>
          <w:color w:val="000000"/>
          <w:sz w:val="22"/>
          <w:szCs w:val="22"/>
          <w:shd w:val="clear" w:color="auto" w:fill="FFFFFF"/>
        </w:rPr>
        <w:t>y that everyone owns everything.</w:t>
      </w:r>
      <w:r w:rsidRPr="00FA4C53">
        <w:rPr>
          <w:rFonts w:ascii="Comic Sans MS" w:hAnsi="Comic Sans MS"/>
          <w:i/>
          <w:color w:val="000000"/>
          <w:sz w:val="22"/>
          <w:szCs w:val="22"/>
          <w:shd w:val="clear" w:color="auto" w:fill="FFFFFF"/>
        </w:rPr>
        <w:t xml:space="preserve"> </w:t>
      </w:r>
      <w:r w:rsidR="00FA4C53" w:rsidRPr="00FA4C53">
        <w:rPr>
          <w:rFonts w:ascii="Comic Sans MS" w:hAnsi="Comic Sans MS"/>
          <w:i/>
          <w:color w:val="000000"/>
          <w:sz w:val="22"/>
          <w:szCs w:val="22"/>
          <w:shd w:val="clear" w:color="auto" w:fill="FFFFFF"/>
        </w:rPr>
        <w:t>They</w:t>
      </w:r>
      <w:r w:rsidRPr="00FA4C53">
        <w:rPr>
          <w:rFonts w:ascii="Comic Sans MS" w:hAnsi="Comic Sans MS"/>
          <w:i/>
          <w:color w:val="000000"/>
          <w:sz w:val="22"/>
          <w:szCs w:val="22"/>
          <w:shd w:val="clear" w:color="auto" w:fill="FFFFFF"/>
        </w:rPr>
        <w:t xml:space="preserve"> do whatever they can, and in return everyone receives what they need.</w:t>
      </w:r>
      <w:r w:rsidRPr="00FA4C53">
        <w:rPr>
          <w:rStyle w:val="apple-converted-space"/>
          <w:rFonts w:ascii="Comic Sans MS" w:hAnsi="Comic Sans MS"/>
          <w:i/>
          <w:color w:val="000000"/>
          <w:sz w:val="22"/>
          <w:szCs w:val="22"/>
          <w:shd w:val="clear" w:color="auto" w:fill="FFFFFF"/>
        </w:rPr>
        <w:t> </w:t>
      </w:r>
    </w:p>
    <w:p w:rsidR="00FA4C53" w:rsidRPr="00FA4C53" w:rsidRDefault="00FA4C53" w:rsidP="00CF44B9">
      <w:pPr>
        <w:pStyle w:val="NormalWeb"/>
        <w:spacing w:before="135" w:beforeAutospacing="0" w:after="135" w:afterAutospacing="0" w:line="270" w:lineRule="atLeast"/>
        <w:jc w:val="both"/>
        <w:rPr>
          <w:rFonts w:ascii="Comic Sans MS" w:hAnsi="Comic Sans MS"/>
          <w:i/>
          <w:sz w:val="22"/>
          <w:szCs w:val="22"/>
        </w:rPr>
      </w:pPr>
      <w:r w:rsidRPr="00FA4C53">
        <w:rPr>
          <w:rStyle w:val="apple-converted-space"/>
          <w:rFonts w:ascii="Comic Sans MS" w:hAnsi="Comic Sans MS"/>
          <w:i/>
          <w:color w:val="000000"/>
          <w:sz w:val="22"/>
          <w:szCs w:val="22"/>
          <w:shd w:val="clear" w:color="auto" w:fill="FFFFFF"/>
        </w:rPr>
        <w:t>Anarchism = A belief that government is wrong and that people should be free to govern themselves.</w:t>
      </w:r>
    </w:p>
    <w:p w:rsidR="00FA4C53" w:rsidRDefault="00FA4C53" w:rsidP="00CF44B9">
      <w:pPr>
        <w:pStyle w:val="NormalWeb"/>
        <w:spacing w:before="135" w:beforeAutospacing="0" w:after="135" w:afterAutospacing="0" w:line="270" w:lineRule="atLeast"/>
        <w:jc w:val="both"/>
        <w:rPr>
          <w:rFonts w:ascii="Comic Sans MS" w:hAnsi="Comic Sans MS"/>
          <w:sz w:val="22"/>
          <w:szCs w:val="22"/>
        </w:rPr>
      </w:pPr>
      <w:r>
        <w:rPr>
          <w:noProof/>
        </w:rPr>
        <mc:AlternateContent>
          <mc:Choice Requires="wps">
            <w:drawing>
              <wp:anchor distT="0" distB="0" distL="114300" distR="114300" simplePos="0" relativeHeight="251684864" behindDoc="0" locked="0" layoutInCell="1" allowOverlap="1" wp14:anchorId="5B1222DE" wp14:editId="61D07544">
                <wp:simplePos x="0" y="0"/>
                <wp:positionH relativeFrom="column">
                  <wp:posOffset>5145405</wp:posOffset>
                </wp:positionH>
                <wp:positionV relativeFrom="paragraph">
                  <wp:posOffset>2531745</wp:posOffset>
                </wp:positionV>
                <wp:extent cx="164211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642110" cy="635"/>
                        </a:xfrm>
                        <a:prstGeom prst="rect">
                          <a:avLst/>
                        </a:prstGeom>
                        <a:solidFill>
                          <a:prstClr val="white"/>
                        </a:solidFill>
                        <a:ln>
                          <a:noFill/>
                        </a:ln>
                        <a:effectLst/>
                      </wps:spPr>
                      <wps:txbx>
                        <w:txbxContent>
                          <w:p w:rsidR="003313BE" w:rsidRPr="00F37691" w:rsidRDefault="003313BE" w:rsidP="00FA4C53">
                            <w:pPr>
                              <w:pStyle w:val="Caption"/>
                              <w:jc w:val="center"/>
                              <w:rPr>
                                <w:rFonts w:ascii="Times New Roman" w:eastAsia="Times New Roman" w:hAnsi="Times New Roman" w:cs="Times New Roman"/>
                                <w:noProof/>
                                <w:sz w:val="24"/>
                                <w:szCs w:val="24"/>
                              </w:rPr>
                            </w:pPr>
                            <w:r>
                              <w:t xml:space="preserve">Figure </w:t>
                            </w:r>
                            <w:r w:rsidR="00B12F04">
                              <w:fldChar w:fldCharType="begin"/>
                            </w:r>
                            <w:r w:rsidR="00B12F04">
                              <w:instrText xml:space="preserve"> SEQ Figure \* ARABIC </w:instrText>
                            </w:r>
                            <w:r w:rsidR="00B12F04">
                              <w:fldChar w:fldCharType="separate"/>
                            </w:r>
                            <w:r w:rsidR="00527AD9">
                              <w:rPr>
                                <w:noProof/>
                              </w:rPr>
                              <w:t>8</w:t>
                            </w:r>
                            <w:r w:rsidR="00B12F04">
                              <w:rPr>
                                <w:noProof/>
                              </w:rPr>
                              <w:fldChar w:fldCharType="end"/>
                            </w:r>
                            <w:r>
                              <w:t xml:space="preserve"> - Lucky Luciano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3" type="#_x0000_t202" style="position:absolute;left:0;text-align:left;margin-left:405.15pt;margin-top:199.35pt;width:129.3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" stroked="f">
                <v:textbox style="mso-fit-shape-to-text:t" inset="0,0,0,0">
                  <w:txbxContent>
                    <w:p w:rsidR="003313BE" w:rsidRPr="00F37691" w:rsidRDefault="003313BE" w:rsidP="00FA4C53">
                      <w:pPr>
                        <w:pStyle w:val="Caption"/>
                        <w:jc w:val="center"/>
                        <w:rPr>
                          <w:rFonts w:ascii="Times New Roman" w:eastAsia="Times New Roman" w:hAnsi="Times New Roman" w:cs="Times New Roman"/>
                          <w:noProof/>
                          <w:sz w:val="24"/>
                          <w:szCs w:val="24"/>
                        </w:rPr>
                      </w:pPr>
                      <w:r>
                        <w:t xml:space="preserve">Figure </w:t>
                      </w:r>
                      <w:r w:rsidR="00B12F04">
                        <w:fldChar w:fldCharType="begin"/>
                      </w:r>
                      <w:r w:rsidR="00B12F04">
                        <w:instrText xml:space="preserve"> SEQ Figure \* ARABIC </w:instrText>
                      </w:r>
                      <w:r w:rsidR="00B12F04">
                        <w:fldChar w:fldCharType="separate"/>
                      </w:r>
                      <w:r w:rsidR="00527AD9">
                        <w:rPr>
                          <w:noProof/>
                        </w:rPr>
                        <w:t>8</w:t>
                      </w:r>
                      <w:r w:rsidR="00B12F04">
                        <w:rPr>
                          <w:noProof/>
                        </w:rPr>
                        <w:fldChar w:fldCharType="end"/>
                      </w:r>
                      <w:r>
                        <w:t xml:space="preserve"> - Lucky Luciano</w:t>
                      </w:r>
                    </w:p>
                  </w:txbxContent>
                </v:textbox>
                <w10:wrap type="square"/>
              </v:shape>
            </w:pict>
          </mc:Fallback>
        </mc:AlternateContent>
      </w:r>
      <w:r>
        <w:rPr>
          <w:noProof/>
        </w:rPr>
        <w:drawing>
          <wp:anchor distT="0" distB="0" distL="114300" distR="114300" simplePos="0" relativeHeight="251682816" behindDoc="0" locked="0" layoutInCell="1" allowOverlap="1" wp14:anchorId="6CF44C1A" wp14:editId="73186DB7">
            <wp:simplePos x="0" y="0"/>
            <wp:positionH relativeFrom="column">
              <wp:posOffset>5145405</wp:posOffset>
            </wp:positionH>
            <wp:positionV relativeFrom="paragraph">
              <wp:posOffset>283845</wp:posOffset>
            </wp:positionV>
            <wp:extent cx="1642110" cy="2190750"/>
            <wp:effectExtent l="0" t="0" r="0" b="0"/>
            <wp:wrapSquare wrapText="bothSides"/>
            <wp:docPr id="23" name="Picture 23" descr="http://www.nndb.com/people/349/000094067/lucky-luciano-1-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ndb.com/people/349/000094067/lucky-luciano-1-size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211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C53" w:rsidRPr="00FA4C53" w:rsidRDefault="009D0F82" w:rsidP="00FA4C53">
      <w:pPr>
        <w:pStyle w:val="NormalWeb"/>
        <w:spacing w:before="0" w:beforeAutospacing="0" w:after="0" w:afterAutospacing="0" w:line="270" w:lineRule="atLeast"/>
        <w:jc w:val="both"/>
        <w:textAlignment w:val="baseline"/>
        <w:rPr>
          <w:rFonts w:ascii="Comic Sans MS" w:hAnsi="Comic Sans MS"/>
          <w:sz w:val="22"/>
          <w:szCs w:val="22"/>
        </w:rPr>
      </w:pPr>
      <w:r w:rsidRPr="00FA4C53">
        <w:rPr>
          <w:rFonts w:ascii="Comic Sans MS" w:hAnsi="Comic Sans MS"/>
          <w:sz w:val="22"/>
          <w:szCs w:val="22"/>
        </w:rPr>
        <w:t>Source 3 –</w:t>
      </w:r>
    </w:p>
    <w:p w:rsidR="00FA4C53" w:rsidRPr="00FA4C53" w:rsidRDefault="00FA4C53" w:rsidP="00FA4C53">
      <w:pPr>
        <w:pStyle w:val="NormalWeb"/>
        <w:spacing w:before="0" w:beforeAutospacing="0" w:after="0" w:afterAutospacing="0" w:line="270" w:lineRule="atLeast"/>
        <w:jc w:val="both"/>
        <w:textAlignment w:val="baseline"/>
        <w:rPr>
          <w:rFonts w:ascii="Comic Sans MS" w:hAnsi="Comic Sans MS"/>
          <w:sz w:val="22"/>
          <w:szCs w:val="22"/>
        </w:rPr>
      </w:pPr>
    </w:p>
    <w:p w:rsidR="00FA4C53" w:rsidRPr="00FA4C53" w:rsidRDefault="00FA4C53" w:rsidP="00FA4C53">
      <w:pPr>
        <w:pStyle w:val="NormalWeb"/>
        <w:spacing w:before="0" w:beforeAutospacing="0" w:after="0" w:afterAutospacing="0" w:line="270" w:lineRule="atLeast"/>
        <w:jc w:val="both"/>
        <w:textAlignment w:val="baseline"/>
        <w:rPr>
          <w:rFonts w:ascii="Comic Sans MS" w:hAnsi="Comic Sans MS" w:cs="Arial"/>
          <w:sz w:val="22"/>
          <w:szCs w:val="22"/>
        </w:rPr>
      </w:pPr>
      <w:r w:rsidRPr="00FA4C53">
        <w:rPr>
          <w:rFonts w:ascii="Comic Sans MS" w:hAnsi="Comic Sans MS" w:cs="Arial"/>
          <w:sz w:val="22"/>
          <w:szCs w:val="22"/>
        </w:rPr>
        <w:t>During the</w:t>
      </w:r>
      <w:r w:rsidRPr="00FA4C53">
        <w:rPr>
          <w:rStyle w:val="apple-converted-space"/>
          <w:rFonts w:ascii="Comic Sans MS" w:hAnsi="Comic Sans MS" w:cs="Arial"/>
          <w:sz w:val="22"/>
          <w:szCs w:val="22"/>
        </w:rPr>
        <w:t> </w:t>
      </w:r>
      <w:hyperlink r:id="rId34" w:history="1">
        <w:r w:rsidRPr="00FA4C53">
          <w:rPr>
            <w:rStyle w:val="Hyperlink"/>
            <w:rFonts w:ascii="Comic Sans MS" w:hAnsi="Comic Sans MS" w:cs="Arial"/>
            <w:color w:val="auto"/>
            <w:sz w:val="22"/>
            <w:szCs w:val="22"/>
            <w:u w:val="none"/>
            <w:bdr w:val="none" w:sz="0" w:space="0" w:color="auto" w:frame="1"/>
          </w:rPr>
          <w:t>1920s</w:t>
        </w:r>
      </w:hyperlink>
      <w:r w:rsidRPr="00FA4C53">
        <w:rPr>
          <w:rStyle w:val="apple-converted-space"/>
          <w:rFonts w:ascii="Comic Sans MS" w:hAnsi="Comic Sans MS" w:cs="Arial"/>
          <w:sz w:val="22"/>
          <w:szCs w:val="22"/>
        </w:rPr>
        <w:t> </w:t>
      </w:r>
      <w:r w:rsidRPr="00FA4C53">
        <w:rPr>
          <w:rFonts w:ascii="Comic Sans MS" w:hAnsi="Comic Sans MS" w:cs="Arial"/>
          <w:sz w:val="22"/>
          <w:szCs w:val="22"/>
        </w:rPr>
        <w:t xml:space="preserve">Prohibition era, when </w:t>
      </w:r>
      <w:r>
        <w:rPr>
          <w:rFonts w:ascii="Comic Sans MS" w:hAnsi="Comic Sans MS" w:cs="Arial"/>
          <w:sz w:val="22"/>
          <w:szCs w:val="22"/>
        </w:rPr>
        <w:t>alcohol was banned in America</w:t>
      </w:r>
      <w:r w:rsidRPr="00FA4C53">
        <w:rPr>
          <w:rFonts w:ascii="Comic Sans MS" w:hAnsi="Comic Sans MS" w:cs="Arial"/>
          <w:sz w:val="22"/>
          <w:szCs w:val="22"/>
        </w:rPr>
        <w:t xml:space="preserve">, Italian-American gangs (along with other ethnic gangs) entered the booming bootleg liquor business and transformed themselves into sophisticated criminal enterprises, skilled at smuggling, money laundering and bribing police and other public officials. The Mafia in the U.S. and </w:t>
      </w:r>
      <w:r>
        <w:rPr>
          <w:rFonts w:ascii="Comic Sans MS" w:hAnsi="Comic Sans MS" w:cs="Arial"/>
          <w:sz w:val="22"/>
          <w:szCs w:val="22"/>
        </w:rPr>
        <w:t>Italy</w:t>
      </w:r>
      <w:r w:rsidRPr="00FA4C53">
        <w:rPr>
          <w:rFonts w:ascii="Comic Sans MS" w:hAnsi="Comic Sans MS" w:cs="Arial"/>
          <w:sz w:val="22"/>
          <w:szCs w:val="22"/>
        </w:rPr>
        <w:t xml:space="preserve"> were separate, although the Americans adopted some Italian traditions, including </w:t>
      </w:r>
      <w:proofErr w:type="spellStart"/>
      <w:r w:rsidRPr="00FA4C53">
        <w:rPr>
          <w:rFonts w:ascii="Comic Sans MS" w:hAnsi="Comic Sans MS" w:cs="Arial"/>
          <w:sz w:val="22"/>
          <w:szCs w:val="22"/>
        </w:rPr>
        <w:t>omerta</w:t>
      </w:r>
      <w:proofErr w:type="spellEnd"/>
      <w:r w:rsidRPr="00FA4C53">
        <w:rPr>
          <w:rFonts w:ascii="Comic Sans MS" w:hAnsi="Comic Sans MS" w:cs="Arial"/>
          <w:sz w:val="22"/>
          <w:szCs w:val="22"/>
        </w:rPr>
        <w:t>, an all-important code of conduct and secrecy that forbid any cooperation with government authorities.</w:t>
      </w:r>
    </w:p>
    <w:p w:rsidR="00FA4C53" w:rsidRPr="00FA4C53" w:rsidRDefault="00FA4C53" w:rsidP="00FA4C53">
      <w:pPr>
        <w:pStyle w:val="Heading2"/>
        <w:spacing w:before="0" w:beforeAutospacing="0" w:after="0" w:afterAutospacing="0" w:line="270" w:lineRule="atLeast"/>
        <w:jc w:val="both"/>
        <w:textAlignment w:val="baseline"/>
        <w:rPr>
          <w:rFonts w:ascii="Comic Sans MS" w:hAnsi="Comic Sans MS" w:cs="Arial"/>
          <w:b w:val="0"/>
          <w:sz w:val="22"/>
          <w:szCs w:val="22"/>
        </w:rPr>
      </w:pPr>
      <w:bookmarkStart w:id="1" w:name="a1"/>
      <w:bookmarkEnd w:id="1"/>
    </w:p>
    <w:p w:rsidR="00FA4C53" w:rsidRDefault="00FA4C53" w:rsidP="00FA4C53">
      <w:pPr>
        <w:pStyle w:val="NormalWeb"/>
        <w:spacing w:before="0" w:beforeAutospacing="0" w:after="0" w:afterAutospacing="0" w:line="270" w:lineRule="atLeast"/>
        <w:jc w:val="both"/>
        <w:textAlignment w:val="baseline"/>
        <w:rPr>
          <w:rFonts w:ascii="Comic Sans MS" w:hAnsi="Comic Sans MS" w:cs="Arial"/>
          <w:sz w:val="22"/>
          <w:szCs w:val="22"/>
        </w:rPr>
      </w:pPr>
      <w:r w:rsidRPr="00FA4C53">
        <w:rPr>
          <w:rFonts w:ascii="Comic Sans MS" w:hAnsi="Comic Sans MS" w:cs="Arial"/>
          <w:sz w:val="22"/>
          <w:szCs w:val="22"/>
        </w:rPr>
        <w:t xml:space="preserve">In the late 1920s, a bloody power struggle known as the </w:t>
      </w:r>
      <w:proofErr w:type="spellStart"/>
      <w:r w:rsidRPr="00FA4C53">
        <w:rPr>
          <w:rFonts w:ascii="Comic Sans MS" w:hAnsi="Comic Sans MS" w:cs="Arial"/>
          <w:sz w:val="22"/>
          <w:szCs w:val="22"/>
        </w:rPr>
        <w:t>Castellammarese</w:t>
      </w:r>
      <w:proofErr w:type="spellEnd"/>
      <w:r w:rsidRPr="00FA4C53">
        <w:rPr>
          <w:rFonts w:ascii="Comic Sans MS" w:hAnsi="Comic Sans MS" w:cs="Arial"/>
          <w:sz w:val="22"/>
          <w:szCs w:val="22"/>
        </w:rPr>
        <w:t xml:space="preserve"> War broke out between New York City’s two biggest Italian-American criminal gangs. In 1931, after the faction led by Sicilian-born </w:t>
      </w:r>
      <w:r>
        <w:rPr>
          <w:rFonts w:ascii="Comic Sans MS" w:hAnsi="Comic Sans MS" w:cs="Arial"/>
          <w:sz w:val="22"/>
          <w:szCs w:val="22"/>
        </w:rPr>
        <w:t xml:space="preserve">crime boss Salvatore </w:t>
      </w:r>
      <w:proofErr w:type="spellStart"/>
      <w:r>
        <w:rPr>
          <w:rFonts w:ascii="Comic Sans MS" w:hAnsi="Comic Sans MS" w:cs="Arial"/>
          <w:sz w:val="22"/>
          <w:szCs w:val="22"/>
        </w:rPr>
        <w:t>Maranzano</w:t>
      </w:r>
      <w:proofErr w:type="spellEnd"/>
      <w:r>
        <w:rPr>
          <w:rFonts w:ascii="Comic Sans MS" w:hAnsi="Comic Sans MS" w:cs="Arial"/>
          <w:sz w:val="22"/>
          <w:szCs w:val="22"/>
        </w:rPr>
        <w:t xml:space="preserve"> </w:t>
      </w:r>
      <w:r w:rsidRPr="00FA4C53">
        <w:rPr>
          <w:rFonts w:ascii="Comic Sans MS" w:hAnsi="Comic Sans MS" w:cs="Arial"/>
          <w:sz w:val="22"/>
          <w:szCs w:val="22"/>
        </w:rPr>
        <w:t xml:space="preserve">came out on top, he crowned himself the “capo di </w:t>
      </w:r>
      <w:proofErr w:type="spellStart"/>
      <w:r w:rsidRPr="00FA4C53">
        <w:rPr>
          <w:rFonts w:ascii="Comic Sans MS" w:hAnsi="Comic Sans MS" w:cs="Arial"/>
          <w:sz w:val="22"/>
          <w:szCs w:val="22"/>
        </w:rPr>
        <w:t>tutti</w:t>
      </w:r>
      <w:proofErr w:type="spellEnd"/>
      <w:r w:rsidRPr="00FA4C53">
        <w:rPr>
          <w:rFonts w:ascii="Comic Sans MS" w:hAnsi="Comic Sans MS" w:cs="Arial"/>
          <w:sz w:val="22"/>
          <w:szCs w:val="22"/>
        </w:rPr>
        <w:t xml:space="preserve"> </w:t>
      </w:r>
      <w:proofErr w:type="spellStart"/>
      <w:r w:rsidRPr="00FA4C53">
        <w:rPr>
          <w:rFonts w:ascii="Comic Sans MS" w:hAnsi="Comic Sans MS" w:cs="Arial"/>
          <w:sz w:val="22"/>
          <w:szCs w:val="22"/>
        </w:rPr>
        <w:t>capi</w:t>
      </w:r>
      <w:proofErr w:type="spellEnd"/>
      <w:r w:rsidRPr="00FA4C53">
        <w:rPr>
          <w:rFonts w:ascii="Comic Sans MS" w:hAnsi="Comic Sans MS" w:cs="Arial"/>
          <w:sz w:val="22"/>
          <w:szCs w:val="22"/>
        </w:rPr>
        <w:t>,” or boss of all bosses, in</w:t>
      </w:r>
      <w:r w:rsidRPr="00FA4C53">
        <w:rPr>
          <w:rStyle w:val="apple-converted-space"/>
          <w:rFonts w:ascii="Comic Sans MS" w:hAnsi="Comic Sans MS" w:cs="Arial"/>
          <w:sz w:val="22"/>
          <w:szCs w:val="22"/>
        </w:rPr>
        <w:t> </w:t>
      </w:r>
      <w:hyperlink r:id="rId35" w:history="1">
        <w:r w:rsidRPr="00FA4C53">
          <w:rPr>
            <w:rStyle w:val="Hyperlink"/>
            <w:rFonts w:ascii="Comic Sans MS" w:hAnsi="Comic Sans MS" w:cs="Arial"/>
            <w:color w:val="auto"/>
            <w:sz w:val="22"/>
            <w:szCs w:val="22"/>
            <w:u w:val="none"/>
            <w:bdr w:val="none" w:sz="0" w:space="0" w:color="auto" w:frame="1"/>
          </w:rPr>
          <w:t>New York</w:t>
        </w:r>
      </w:hyperlink>
      <w:r w:rsidRPr="00FA4C53">
        <w:rPr>
          <w:rFonts w:ascii="Comic Sans MS" w:hAnsi="Comic Sans MS" w:cs="Arial"/>
          <w:sz w:val="22"/>
          <w:szCs w:val="22"/>
        </w:rPr>
        <w:t xml:space="preserve">. Unhappy with </w:t>
      </w:r>
      <w:proofErr w:type="spellStart"/>
      <w:r w:rsidRPr="00FA4C53">
        <w:rPr>
          <w:rFonts w:ascii="Comic Sans MS" w:hAnsi="Comic Sans MS" w:cs="Arial"/>
          <w:sz w:val="22"/>
          <w:szCs w:val="22"/>
        </w:rPr>
        <w:t>Maranzano’s</w:t>
      </w:r>
      <w:proofErr w:type="spellEnd"/>
      <w:r w:rsidRPr="00FA4C53">
        <w:rPr>
          <w:rFonts w:ascii="Comic Sans MS" w:hAnsi="Comic Sans MS" w:cs="Arial"/>
          <w:sz w:val="22"/>
          <w:szCs w:val="22"/>
        </w:rPr>
        <w:t xml:space="preserve"> power grab, a rising mobster named Lucky Luciano had him murdered that same year. Luciano then masterminded the formation of a central organization called the Commission to serve as a sort of national board of directors for the American Mafia, which by then consisted of at least 20 crime families across the country. New York, which had become America’s organized-crime capital, had been divided into five main Mafia families; everywhere else the Mafia operated, there was just one crime family per city. </w:t>
      </w:r>
    </w:p>
    <w:p w:rsidR="00FA4C53" w:rsidRDefault="00FA4C53" w:rsidP="00FA4C53">
      <w:pPr>
        <w:pStyle w:val="NormalWeb"/>
        <w:spacing w:before="0" w:beforeAutospacing="0" w:after="0" w:afterAutospacing="0" w:line="270" w:lineRule="atLeast"/>
        <w:jc w:val="both"/>
        <w:textAlignment w:val="baseline"/>
        <w:rPr>
          <w:rFonts w:ascii="Comic Sans MS" w:hAnsi="Comic Sans MS" w:cs="Arial"/>
          <w:sz w:val="22"/>
          <w:szCs w:val="22"/>
        </w:rPr>
      </w:pPr>
      <w:r>
        <w:rPr>
          <w:rFonts w:ascii="Comic Sans MS" w:hAnsi="Comic Sans MS" w:cs="Arial"/>
          <w:sz w:val="22"/>
          <w:szCs w:val="22"/>
        </w:rPr>
        <w:lastRenderedPageBreak/>
        <w:t xml:space="preserve">Source 4 – </w:t>
      </w:r>
    </w:p>
    <w:p w:rsidR="00FA4C53" w:rsidRDefault="006C4EFC" w:rsidP="00FA4C53">
      <w:pPr>
        <w:pStyle w:val="NormalWeb"/>
        <w:spacing w:before="0" w:beforeAutospacing="0" w:after="0" w:afterAutospacing="0" w:line="270" w:lineRule="atLeast"/>
        <w:jc w:val="both"/>
        <w:textAlignment w:val="baseline"/>
        <w:rPr>
          <w:rFonts w:ascii="Comic Sans MS" w:hAnsi="Comic Sans MS" w:cs="Arial"/>
          <w:sz w:val="22"/>
          <w:szCs w:val="22"/>
        </w:rPr>
      </w:pPr>
      <w:r>
        <w:rPr>
          <w:noProof/>
        </w:rPr>
        <w:drawing>
          <wp:anchor distT="0" distB="0" distL="114300" distR="114300" simplePos="0" relativeHeight="251685888" behindDoc="0" locked="0" layoutInCell="1" allowOverlap="1" wp14:anchorId="300C963F" wp14:editId="6DECC1FB">
            <wp:simplePos x="0" y="0"/>
            <wp:positionH relativeFrom="column">
              <wp:posOffset>-162560</wp:posOffset>
            </wp:positionH>
            <wp:positionV relativeFrom="paragraph">
              <wp:posOffset>156845</wp:posOffset>
            </wp:positionV>
            <wp:extent cx="2105025" cy="2966720"/>
            <wp:effectExtent l="0" t="0" r="9525" b="5080"/>
            <wp:wrapSquare wrapText="bothSides"/>
            <wp:docPr id="25" name="Picture 25" descr="http://www.cityofart.net/bship/bloodthirsty_hun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tyofart.net/bship/bloodthirsty_hun_cartoo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296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C53" w:rsidRPr="00FA4C53" w:rsidRDefault="00FA4C53" w:rsidP="00FA4C53">
      <w:pPr>
        <w:autoSpaceDE w:val="0"/>
        <w:autoSpaceDN w:val="0"/>
        <w:adjustRightInd w:val="0"/>
        <w:spacing w:after="0" w:line="240" w:lineRule="auto"/>
        <w:jc w:val="both"/>
        <w:rPr>
          <w:rFonts w:cs="Times New Roman"/>
        </w:rPr>
      </w:pPr>
      <w:r w:rsidRPr="00FA4C53">
        <w:rPr>
          <w:rFonts w:cs="Times New Roman"/>
        </w:rPr>
        <w:t>World War One was also a reason. Most Americans had accepted the ‘melting pot’ idea that all new immigrants would become ‘Americans’ but during the war many German immigrants supported the German side in the war and when the USA joined the war against Germany there was a danger that American society would be split.</w:t>
      </w:r>
    </w:p>
    <w:p w:rsidR="006C4EFC" w:rsidRDefault="006C4EFC" w:rsidP="00CF44B9">
      <w:pPr>
        <w:pStyle w:val="NormalWeb"/>
        <w:spacing w:before="135" w:beforeAutospacing="0" w:after="135" w:afterAutospacing="0" w:line="270" w:lineRule="atLeast"/>
        <w:jc w:val="both"/>
        <w:rPr>
          <w:rFonts w:ascii="Comic Sans MS" w:hAnsi="Comic Sans MS"/>
          <w:sz w:val="22"/>
          <w:szCs w:val="22"/>
        </w:rPr>
      </w:pPr>
      <w:r>
        <w:rPr>
          <w:rFonts w:ascii="Comic Sans MS" w:hAnsi="Comic Sans MS"/>
          <w:sz w:val="22"/>
          <w:szCs w:val="22"/>
        </w:rPr>
        <w:t xml:space="preserve">City streets in Chicago with German names were changed. The German food sauerkraut came to be called ‘liberty cabbage’, hamburgers became ‘liberty sandwiches’, German measles became ‘liberty measles’ and frankfurters became ‘hot dogs’. </w:t>
      </w:r>
    </w:p>
    <w:p w:rsidR="006C4EFC" w:rsidRDefault="006C4EFC" w:rsidP="00CF44B9">
      <w:pPr>
        <w:pStyle w:val="NormalWeb"/>
        <w:spacing w:before="135" w:beforeAutospacing="0" w:after="135" w:afterAutospacing="0" w:line="270" w:lineRule="atLeast"/>
        <w:jc w:val="both"/>
      </w:pPr>
      <w:r>
        <w:rPr>
          <w:rFonts w:ascii="Comic Sans MS" w:hAnsi="Comic Sans MS"/>
          <w:sz w:val="22"/>
          <w:szCs w:val="22"/>
        </w:rPr>
        <w:t>Furthermore, as many German immigrants were involved in brewing (Budweiser), they were held responsible for alcohol ruining America’s way of life. Finally, after the war, many Americans wanted to stay out of Europe’s problems (isolationism), and did not want fresh immigrants bringing ‘European problems’ to America.</w:t>
      </w:r>
      <w:r w:rsidRPr="006C4EFC">
        <w:t xml:space="preserve"> </w:t>
      </w:r>
    </w:p>
    <w:p w:rsidR="006C4EFC" w:rsidRPr="003313BE" w:rsidRDefault="006C4EFC" w:rsidP="003313BE">
      <w:pPr>
        <w:pStyle w:val="NormalWeb"/>
        <w:spacing w:before="135" w:beforeAutospacing="0" w:after="135" w:afterAutospacing="0" w:line="270" w:lineRule="atLeast"/>
        <w:jc w:val="both"/>
        <w:rPr>
          <w:rFonts w:ascii="Comic Sans MS" w:hAnsi="Comic Sans MS"/>
          <w:sz w:val="22"/>
          <w:szCs w:val="22"/>
        </w:rPr>
      </w:pPr>
    </w:p>
    <w:p w:rsidR="003313BE" w:rsidRPr="003313BE" w:rsidRDefault="003313BE" w:rsidP="003313BE">
      <w:pPr>
        <w:pStyle w:val="NormalWeb"/>
        <w:spacing w:before="135" w:beforeAutospacing="0" w:after="135" w:afterAutospacing="0" w:line="270" w:lineRule="atLeast"/>
        <w:jc w:val="both"/>
        <w:rPr>
          <w:rFonts w:ascii="Comic Sans MS" w:hAnsi="Comic Sans MS"/>
          <w:sz w:val="22"/>
          <w:szCs w:val="22"/>
        </w:rPr>
      </w:pPr>
      <w:r w:rsidRPr="003313BE">
        <w:rPr>
          <w:rFonts w:ascii="Comic Sans MS" w:hAnsi="Comic Sans MS"/>
          <w:sz w:val="22"/>
          <w:szCs w:val="22"/>
        </w:rPr>
        <w:t xml:space="preserve">Source 5 - </w:t>
      </w:r>
      <w:r w:rsidRPr="003313BE">
        <w:rPr>
          <w:rFonts w:ascii="Comic Sans MS" w:hAnsi="Comic Sans MS"/>
          <w:bCs/>
          <w:sz w:val="22"/>
          <w:szCs w:val="22"/>
        </w:rPr>
        <w:t xml:space="preserve">from a letter to the </w:t>
      </w:r>
      <w:r w:rsidRPr="003313BE">
        <w:rPr>
          <w:rFonts w:ascii="Comic Sans MS" w:hAnsi="Comic Sans MS"/>
          <w:bCs/>
          <w:i/>
          <w:iCs/>
          <w:sz w:val="22"/>
          <w:szCs w:val="22"/>
        </w:rPr>
        <w:t xml:space="preserve">New York Times </w:t>
      </w:r>
      <w:r w:rsidRPr="003313BE">
        <w:rPr>
          <w:rFonts w:ascii="Comic Sans MS" w:hAnsi="Comic Sans MS"/>
          <w:bCs/>
          <w:sz w:val="22"/>
          <w:szCs w:val="22"/>
        </w:rPr>
        <w:t>in 1922</w:t>
      </w:r>
    </w:p>
    <w:p w:rsidR="006C4EFC" w:rsidRPr="003313BE" w:rsidRDefault="003313BE" w:rsidP="003313BE">
      <w:pPr>
        <w:autoSpaceDE w:val="0"/>
        <w:autoSpaceDN w:val="0"/>
        <w:adjustRightInd w:val="0"/>
        <w:spacing w:after="0" w:line="240" w:lineRule="auto"/>
        <w:jc w:val="both"/>
        <w:rPr>
          <w:rFonts w:cs="Times New Roman"/>
          <w:i/>
          <w:iCs/>
        </w:rPr>
      </w:pPr>
      <w:r w:rsidRPr="003313BE">
        <w:rPr>
          <w:rFonts w:cs="Times New Roman"/>
          <w:i/>
          <w:iCs/>
        </w:rPr>
        <w:t xml:space="preserve">America for Americans I say. </w:t>
      </w:r>
      <w:proofErr w:type="gramStart"/>
      <w:r w:rsidRPr="003313BE">
        <w:rPr>
          <w:rFonts w:cs="Times New Roman"/>
          <w:i/>
          <w:iCs/>
        </w:rPr>
        <w:t>There’s</w:t>
      </w:r>
      <w:proofErr w:type="gramEnd"/>
      <w:r w:rsidRPr="003313BE">
        <w:rPr>
          <w:rFonts w:cs="Times New Roman"/>
          <w:i/>
          <w:iCs/>
        </w:rPr>
        <w:t xml:space="preserve"> enough people here</w:t>
      </w:r>
      <w:r>
        <w:rPr>
          <w:rFonts w:cs="Times New Roman"/>
          <w:i/>
          <w:iCs/>
        </w:rPr>
        <w:t xml:space="preserve"> already. Since the war there’s </w:t>
      </w:r>
      <w:r w:rsidRPr="003313BE">
        <w:rPr>
          <w:rFonts w:cs="Times New Roman"/>
          <w:i/>
          <w:iCs/>
        </w:rPr>
        <w:t>been growing unemployment. Why should I lose my job</w:t>
      </w:r>
      <w:r>
        <w:rPr>
          <w:rFonts w:cs="Times New Roman"/>
          <w:i/>
          <w:iCs/>
        </w:rPr>
        <w:t xml:space="preserve"> to a new arrived immigrant who </w:t>
      </w:r>
      <w:r w:rsidRPr="003313BE">
        <w:rPr>
          <w:rFonts w:cs="Times New Roman"/>
          <w:i/>
          <w:iCs/>
        </w:rPr>
        <w:t xml:space="preserve">can’t speak the language or live next door to folk who </w:t>
      </w:r>
      <w:proofErr w:type="spellStart"/>
      <w:r w:rsidRPr="003313BE">
        <w:rPr>
          <w:rFonts w:cs="Times New Roman"/>
          <w:i/>
          <w:iCs/>
        </w:rPr>
        <w:t>a</w:t>
      </w:r>
      <w:r>
        <w:rPr>
          <w:rFonts w:cs="Times New Roman"/>
          <w:i/>
          <w:iCs/>
        </w:rPr>
        <w:t>in’t</w:t>
      </w:r>
      <w:proofErr w:type="spellEnd"/>
      <w:r>
        <w:rPr>
          <w:rFonts w:cs="Times New Roman"/>
          <w:i/>
          <w:iCs/>
        </w:rPr>
        <w:t xml:space="preserve"> American? Keep ’</w:t>
      </w:r>
      <w:proofErr w:type="spellStart"/>
      <w:r>
        <w:rPr>
          <w:rFonts w:cs="Times New Roman"/>
          <w:i/>
          <w:iCs/>
        </w:rPr>
        <w:t>em</w:t>
      </w:r>
      <w:proofErr w:type="spellEnd"/>
      <w:r>
        <w:rPr>
          <w:rFonts w:cs="Times New Roman"/>
          <w:i/>
          <w:iCs/>
        </w:rPr>
        <w:t xml:space="preserve"> out, at </w:t>
      </w:r>
      <w:r w:rsidRPr="003313BE">
        <w:rPr>
          <w:rFonts w:cs="Times New Roman"/>
          <w:i/>
          <w:iCs/>
        </w:rPr>
        <w:t>least until the folks here get a better life.</w:t>
      </w:r>
    </w:p>
    <w:p w:rsidR="003313BE" w:rsidRPr="003313BE" w:rsidRDefault="003313BE" w:rsidP="00CF44B9">
      <w:pPr>
        <w:pStyle w:val="NormalWeb"/>
        <w:spacing w:before="135" w:beforeAutospacing="0" w:after="135" w:afterAutospacing="0" w:line="270" w:lineRule="atLeast"/>
        <w:jc w:val="both"/>
        <w:rPr>
          <w:rFonts w:ascii="Comic Sans MS" w:hAnsi="Comic Sans MS"/>
          <w:sz w:val="22"/>
          <w:szCs w:val="22"/>
        </w:rPr>
      </w:pPr>
    </w:p>
    <w:p w:rsidR="003313BE" w:rsidRPr="003313BE" w:rsidRDefault="003313BE" w:rsidP="003313BE">
      <w:pPr>
        <w:autoSpaceDE w:val="0"/>
        <w:autoSpaceDN w:val="0"/>
        <w:adjustRightInd w:val="0"/>
        <w:spacing w:after="0" w:line="240" w:lineRule="auto"/>
        <w:rPr>
          <w:rFonts w:cs="Times New Roman"/>
          <w:bCs/>
        </w:rPr>
      </w:pPr>
      <w:r w:rsidRPr="003313BE">
        <w:t xml:space="preserve">Source 6 - </w:t>
      </w:r>
      <w:r w:rsidRPr="003313BE">
        <w:rPr>
          <w:rFonts w:cs="Times New Roman"/>
          <w:bCs/>
        </w:rPr>
        <w:t>Report by US Labour Union leaders, 1918</w:t>
      </w:r>
    </w:p>
    <w:p w:rsidR="003313BE" w:rsidRPr="003313BE" w:rsidRDefault="003313BE" w:rsidP="003313BE">
      <w:pPr>
        <w:autoSpaceDE w:val="0"/>
        <w:autoSpaceDN w:val="0"/>
        <w:adjustRightInd w:val="0"/>
        <w:spacing w:after="0" w:line="240" w:lineRule="auto"/>
        <w:rPr>
          <w:rFonts w:cs="Times New Roman"/>
          <w:i/>
          <w:iCs/>
        </w:rPr>
      </w:pPr>
    </w:p>
    <w:p w:rsidR="003313BE" w:rsidRDefault="003313BE" w:rsidP="003313BE">
      <w:pPr>
        <w:autoSpaceDE w:val="0"/>
        <w:autoSpaceDN w:val="0"/>
        <w:adjustRightInd w:val="0"/>
        <w:spacing w:after="0" w:line="240" w:lineRule="auto"/>
        <w:jc w:val="both"/>
        <w:rPr>
          <w:rFonts w:cs="Times New Roman"/>
          <w:i/>
          <w:iCs/>
        </w:rPr>
      </w:pPr>
      <w:r w:rsidRPr="003313BE">
        <w:rPr>
          <w:rFonts w:cs="Times New Roman"/>
          <w:i/>
          <w:iCs/>
        </w:rPr>
        <w:t>In 1916 US Labour Unions agreed that the basic survi</w:t>
      </w:r>
      <w:r>
        <w:rPr>
          <w:rFonts w:cs="Times New Roman"/>
          <w:i/>
          <w:iCs/>
        </w:rPr>
        <w:t xml:space="preserve">val wage for a worker should be </w:t>
      </w:r>
      <w:r w:rsidRPr="003313BE">
        <w:rPr>
          <w:rFonts w:cs="Times New Roman"/>
          <w:i/>
          <w:iCs/>
        </w:rPr>
        <w:t>$745 a year but the average pay received by Italians</w:t>
      </w:r>
      <w:r>
        <w:rPr>
          <w:rFonts w:cs="Times New Roman"/>
          <w:i/>
          <w:iCs/>
        </w:rPr>
        <w:t xml:space="preserve"> and Hungarian immigrant labour </w:t>
      </w:r>
      <w:r w:rsidRPr="003313BE">
        <w:rPr>
          <w:rFonts w:cs="Times New Roman"/>
          <w:i/>
          <w:iCs/>
        </w:rPr>
        <w:t>was $400 a year. Any action taken by our unions to i</w:t>
      </w:r>
      <w:r>
        <w:rPr>
          <w:rFonts w:cs="Times New Roman"/>
          <w:i/>
          <w:iCs/>
        </w:rPr>
        <w:t xml:space="preserve">mprove conditions and wages for </w:t>
      </w:r>
      <w:r w:rsidRPr="003313BE">
        <w:rPr>
          <w:rFonts w:cs="Times New Roman"/>
          <w:i/>
          <w:iCs/>
        </w:rPr>
        <w:t>workers has failed because the bosses employed Italians and Poles to break the strike.</w:t>
      </w:r>
    </w:p>
    <w:p w:rsidR="003313BE" w:rsidRDefault="003313BE" w:rsidP="003313BE">
      <w:pPr>
        <w:autoSpaceDE w:val="0"/>
        <w:autoSpaceDN w:val="0"/>
        <w:adjustRightInd w:val="0"/>
        <w:spacing w:after="0" w:line="240" w:lineRule="auto"/>
        <w:jc w:val="both"/>
        <w:rPr>
          <w:rFonts w:cs="Times New Roman"/>
          <w:i/>
          <w:iCs/>
        </w:rPr>
      </w:pPr>
    </w:p>
    <w:p w:rsidR="003313BE" w:rsidRPr="003313BE" w:rsidRDefault="003313BE" w:rsidP="003313BE">
      <w:pPr>
        <w:autoSpaceDE w:val="0"/>
        <w:autoSpaceDN w:val="0"/>
        <w:adjustRightInd w:val="0"/>
        <w:spacing w:after="0" w:line="240" w:lineRule="auto"/>
        <w:jc w:val="both"/>
        <w:rPr>
          <w:rFonts w:cs="Times New Roman"/>
          <w:i/>
          <w:iCs/>
        </w:rPr>
      </w:pPr>
    </w:p>
    <w:p w:rsidR="006C4EFC" w:rsidRDefault="006C4EFC" w:rsidP="00CF44B9">
      <w:pPr>
        <w:pStyle w:val="NormalWeb"/>
        <w:spacing w:before="135" w:beforeAutospacing="0" w:after="135" w:afterAutospacing="0" w:line="270" w:lineRule="atLeast"/>
        <w:jc w:val="both"/>
        <w:rPr>
          <w:rFonts w:ascii="Comic Sans MS" w:hAnsi="Comic Sans MS"/>
          <w:sz w:val="22"/>
          <w:szCs w:val="22"/>
        </w:rPr>
      </w:pPr>
    </w:p>
    <w:p w:rsidR="009D0F82" w:rsidRPr="00CF44B9" w:rsidRDefault="009D0F82" w:rsidP="00CF44B9">
      <w:pPr>
        <w:pStyle w:val="NormalWeb"/>
        <w:spacing w:before="135" w:beforeAutospacing="0" w:after="135" w:afterAutospacing="0" w:line="270" w:lineRule="atLeast"/>
        <w:jc w:val="both"/>
        <w:rPr>
          <w:rFonts w:ascii="Comic Sans MS" w:hAnsi="Comic Sans MS"/>
          <w:sz w:val="22"/>
          <w:szCs w:val="22"/>
        </w:rPr>
      </w:pPr>
    </w:p>
    <w:p w:rsidR="00CF44B9" w:rsidRPr="003F732B" w:rsidRDefault="00CF44B9" w:rsidP="003F732B">
      <w:pPr>
        <w:autoSpaceDE w:val="0"/>
        <w:autoSpaceDN w:val="0"/>
        <w:adjustRightInd w:val="0"/>
        <w:spacing w:after="0" w:line="240" w:lineRule="auto"/>
        <w:jc w:val="both"/>
        <w:rPr>
          <w:rFonts w:cs="Times New Roman"/>
        </w:rPr>
      </w:pPr>
    </w:p>
    <w:sectPr w:rsidR="00CF44B9" w:rsidRPr="003F732B" w:rsidSect="009E6280">
      <w:head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3BE" w:rsidRDefault="003313BE" w:rsidP="009E6280">
      <w:pPr>
        <w:spacing w:after="0" w:line="240" w:lineRule="auto"/>
      </w:pPr>
      <w:r>
        <w:separator/>
      </w:r>
    </w:p>
  </w:endnote>
  <w:endnote w:type="continuationSeparator" w:id="0">
    <w:p w:rsidR="003313BE" w:rsidRDefault="003313BE" w:rsidP="009E6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3BE" w:rsidRDefault="003313BE" w:rsidP="009E6280">
      <w:pPr>
        <w:spacing w:after="0" w:line="240" w:lineRule="auto"/>
      </w:pPr>
      <w:r>
        <w:separator/>
      </w:r>
    </w:p>
  </w:footnote>
  <w:footnote w:type="continuationSeparator" w:id="0">
    <w:p w:rsidR="003313BE" w:rsidRDefault="003313BE" w:rsidP="009E6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244844"/>
      <w:docPartObj>
        <w:docPartGallery w:val="Page Numbers (Top of Page)"/>
        <w:docPartUnique/>
      </w:docPartObj>
    </w:sdtPr>
    <w:sdtEndPr>
      <w:rPr>
        <w:noProof/>
      </w:rPr>
    </w:sdtEndPr>
    <w:sdtContent>
      <w:p w:rsidR="003313BE" w:rsidRDefault="003313BE">
        <w:pPr>
          <w:pStyle w:val="Header"/>
          <w:jc w:val="right"/>
        </w:pPr>
        <w:r>
          <w:fldChar w:fldCharType="begin"/>
        </w:r>
        <w:r>
          <w:instrText xml:space="preserve"> PAGE   \* MERGEFORMAT </w:instrText>
        </w:r>
        <w:r>
          <w:fldChar w:fldCharType="separate"/>
        </w:r>
        <w:r w:rsidR="00B12F04">
          <w:rPr>
            <w:noProof/>
          </w:rPr>
          <w:t>13</w:t>
        </w:r>
        <w:r>
          <w:rPr>
            <w:noProof/>
          </w:rPr>
          <w:fldChar w:fldCharType="end"/>
        </w:r>
      </w:p>
    </w:sdtContent>
  </w:sdt>
  <w:p w:rsidR="003313BE" w:rsidRDefault="003313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9D1C4A"/>
    <w:multiLevelType w:val="multilevel"/>
    <w:tmpl w:val="F540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280"/>
    <w:rsid w:val="00047252"/>
    <w:rsid w:val="000B5F6E"/>
    <w:rsid w:val="00126A6C"/>
    <w:rsid w:val="001A2828"/>
    <w:rsid w:val="001D1F5B"/>
    <w:rsid w:val="001F699D"/>
    <w:rsid w:val="00263999"/>
    <w:rsid w:val="002A732E"/>
    <w:rsid w:val="002F2BA7"/>
    <w:rsid w:val="00303890"/>
    <w:rsid w:val="0031233D"/>
    <w:rsid w:val="003313BE"/>
    <w:rsid w:val="003550F4"/>
    <w:rsid w:val="003F732B"/>
    <w:rsid w:val="004170D6"/>
    <w:rsid w:val="00527AD9"/>
    <w:rsid w:val="0055341F"/>
    <w:rsid w:val="006123DE"/>
    <w:rsid w:val="006276D5"/>
    <w:rsid w:val="00660358"/>
    <w:rsid w:val="006C4EFC"/>
    <w:rsid w:val="006D7378"/>
    <w:rsid w:val="006E5FDF"/>
    <w:rsid w:val="0070014F"/>
    <w:rsid w:val="00751A9C"/>
    <w:rsid w:val="007C1208"/>
    <w:rsid w:val="00813DB7"/>
    <w:rsid w:val="0090485E"/>
    <w:rsid w:val="00913130"/>
    <w:rsid w:val="00930F6A"/>
    <w:rsid w:val="009D0F82"/>
    <w:rsid w:val="009E6280"/>
    <w:rsid w:val="009F0B51"/>
    <w:rsid w:val="00A03C64"/>
    <w:rsid w:val="00A60B84"/>
    <w:rsid w:val="00A64827"/>
    <w:rsid w:val="00B071BD"/>
    <w:rsid w:val="00B12F04"/>
    <w:rsid w:val="00BD5C64"/>
    <w:rsid w:val="00C071DA"/>
    <w:rsid w:val="00C34FE9"/>
    <w:rsid w:val="00C66D99"/>
    <w:rsid w:val="00CB0A24"/>
    <w:rsid w:val="00CE2CCB"/>
    <w:rsid w:val="00CE4EFB"/>
    <w:rsid w:val="00CE77F9"/>
    <w:rsid w:val="00CF44B9"/>
    <w:rsid w:val="00D73812"/>
    <w:rsid w:val="00E36B87"/>
    <w:rsid w:val="00E468FE"/>
    <w:rsid w:val="00F677AD"/>
    <w:rsid w:val="00F86A53"/>
    <w:rsid w:val="00FA4C53"/>
    <w:rsid w:val="00FD6598"/>
    <w:rsid w:val="00FE0ED0"/>
    <w:rsid w:val="00FE6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A4C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280"/>
  </w:style>
  <w:style w:type="paragraph" w:styleId="Footer">
    <w:name w:val="footer"/>
    <w:basedOn w:val="Normal"/>
    <w:link w:val="FooterChar"/>
    <w:uiPriority w:val="99"/>
    <w:unhideWhenUsed/>
    <w:rsid w:val="009E6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280"/>
  </w:style>
  <w:style w:type="paragraph" w:styleId="BalloonText">
    <w:name w:val="Balloon Text"/>
    <w:basedOn w:val="Normal"/>
    <w:link w:val="BalloonTextChar"/>
    <w:uiPriority w:val="99"/>
    <w:semiHidden/>
    <w:unhideWhenUsed/>
    <w:rsid w:val="009E6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280"/>
    <w:rPr>
      <w:rFonts w:ascii="Tahoma" w:hAnsi="Tahoma" w:cs="Tahoma"/>
      <w:sz w:val="16"/>
      <w:szCs w:val="16"/>
    </w:rPr>
  </w:style>
  <w:style w:type="character" w:customStyle="1" w:styleId="apple-converted-space">
    <w:name w:val="apple-converted-space"/>
    <w:basedOn w:val="DefaultParagraphFont"/>
    <w:rsid w:val="00751A9C"/>
  </w:style>
  <w:style w:type="character" w:styleId="Hyperlink">
    <w:name w:val="Hyperlink"/>
    <w:basedOn w:val="DefaultParagraphFont"/>
    <w:uiPriority w:val="99"/>
    <w:unhideWhenUsed/>
    <w:rsid w:val="00751A9C"/>
    <w:rPr>
      <w:color w:val="0000FF"/>
      <w:u w:val="single"/>
    </w:rPr>
  </w:style>
  <w:style w:type="character" w:styleId="Strong">
    <w:name w:val="Strong"/>
    <w:basedOn w:val="DefaultParagraphFont"/>
    <w:uiPriority w:val="22"/>
    <w:qFormat/>
    <w:rsid w:val="007C1208"/>
    <w:rPr>
      <w:b/>
      <w:bCs/>
    </w:rPr>
  </w:style>
  <w:style w:type="paragraph" w:styleId="NormalWeb">
    <w:name w:val="Normal (Web)"/>
    <w:basedOn w:val="Normal"/>
    <w:uiPriority w:val="99"/>
    <w:unhideWhenUsed/>
    <w:rsid w:val="007C12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A64827"/>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FA4C53"/>
    <w:rPr>
      <w:rFonts w:ascii="Times New Roman" w:eastAsia="Times New Roman" w:hAnsi="Times New Roman" w:cs="Times New Roman"/>
      <w:b/>
      <w:bCs/>
      <w:sz w:val="36"/>
      <w:szCs w:val="36"/>
      <w:lang w:eastAsia="en-GB"/>
    </w:rPr>
  </w:style>
  <w:style w:type="character" w:styleId="HTMLCite">
    <w:name w:val="HTML Cite"/>
    <w:basedOn w:val="DefaultParagraphFont"/>
    <w:uiPriority w:val="99"/>
    <w:semiHidden/>
    <w:unhideWhenUsed/>
    <w:rsid w:val="00527A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A4C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280"/>
  </w:style>
  <w:style w:type="paragraph" w:styleId="Footer">
    <w:name w:val="footer"/>
    <w:basedOn w:val="Normal"/>
    <w:link w:val="FooterChar"/>
    <w:uiPriority w:val="99"/>
    <w:unhideWhenUsed/>
    <w:rsid w:val="009E6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280"/>
  </w:style>
  <w:style w:type="paragraph" w:styleId="BalloonText">
    <w:name w:val="Balloon Text"/>
    <w:basedOn w:val="Normal"/>
    <w:link w:val="BalloonTextChar"/>
    <w:uiPriority w:val="99"/>
    <w:semiHidden/>
    <w:unhideWhenUsed/>
    <w:rsid w:val="009E6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280"/>
    <w:rPr>
      <w:rFonts w:ascii="Tahoma" w:hAnsi="Tahoma" w:cs="Tahoma"/>
      <w:sz w:val="16"/>
      <w:szCs w:val="16"/>
    </w:rPr>
  </w:style>
  <w:style w:type="character" w:customStyle="1" w:styleId="apple-converted-space">
    <w:name w:val="apple-converted-space"/>
    <w:basedOn w:val="DefaultParagraphFont"/>
    <w:rsid w:val="00751A9C"/>
  </w:style>
  <w:style w:type="character" w:styleId="Hyperlink">
    <w:name w:val="Hyperlink"/>
    <w:basedOn w:val="DefaultParagraphFont"/>
    <w:uiPriority w:val="99"/>
    <w:unhideWhenUsed/>
    <w:rsid w:val="00751A9C"/>
    <w:rPr>
      <w:color w:val="0000FF"/>
      <w:u w:val="single"/>
    </w:rPr>
  </w:style>
  <w:style w:type="character" w:styleId="Strong">
    <w:name w:val="Strong"/>
    <w:basedOn w:val="DefaultParagraphFont"/>
    <w:uiPriority w:val="22"/>
    <w:qFormat/>
    <w:rsid w:val="007C1208"/>
    <w:rPr>
      <w:b/>
      <w:bCs/>
    </w:rPr>
  </w:style>
  <w:style w:type="paragraph" w:styleId="NormalWeb">
    <w:name w:val="Normal (Web)"/>
    <w:basedOn w:val="Normal"/>
    <w:uiPriority w:val="99"/>
    <w:unhideWhenUsed/>
    <w:rsid w:val="007C12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A64827"/>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FA4C53"/>
    <w:rPr>
      <w:rFonts w:ascii="Times New Roman" w:eastAsia="Times New Roman" w:hAnsi="Times New Roman" w:cs="Times New Roman"/>
      <w:b/>
      <w:bCs/>
      <w:sz w:val="36"/>
      <w:szCs w:val="36"/>
      <w:lang w:eastAsia="en-GB"/>
    </w:rPr>
  </w:style>
  <w:style w:type="character" w:styleId="HTMLCite">
    <w:name w:val="HTML Cite"/>
    <w:basedOn w:val="DefaultParagraphFont"/>
    <w:uiPriority w:val="99"/>
    <w:semiHidden/>
    <w:unhideWhenUsed/>
    <w:rsid w:val="00527A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392093">
      <w:bodyDiv w:val="1"/>
      <w:marLeft w:val="0"/>
      <w:marRight w:val="0"/>
      <w:marTop w:val="0"/>
      <w:marBottom w:val="0"/>
      <w:divBdr>
        <w:top w:val="none" w:sz="0" w:space="0" w:color="auto"/>
        <w:left w:val="none" w:sz="0" w:space="0" w:color="auto"/>
        <w:bottom w:val="none" w:sz="0" w:space="0" w:color="auto"/>
        <w:right w:val="none" w:sz="0" w:space="0" w:color="auto"/>
      </w:divBdr>
    </w:div>
    <w:div w:id="1872641892">
      <w:bodyDiv w:val="1"/>
      <w:marLeft w:val="0"/>
      <w:marRight w:val="0"/>
      <w:marTop w:val="0"/>
      <w:marBottom w:val="0"/>
      <w:divBdr>
        <w:top w:val="none" w:sz="0" w:space="0" w:color="auto"/>
        <w:left w:val="none" w:sz="0" w:space="0" w:color="auto"/>
        <w:bottom w:val="none" w:sz="0" w:space="0" w:color="auto"/>
        <w:right w:val="none" w:sz="0" w:space="0" w:color="auto"/>
      </w:divBdr>
      <w:divsChild>
        <w:div w:id="1928608515">
          <w:marLeft w:val="45"/>
          <w:marRight w:val="45"/>
          <w:marTop w:val="0"/>
          <w:marBottom w:val="0"/>
          <w:divBdr>
            <w:top w:val="none" w:sz="0" w:space="0" w:color="auto"/>
            <w:left w:val="none" w:sz="0" w:space="0" w:color="auto"/>
            <w:bottom w:val="none" w:sz="0" w:space="0" w:color="auto"/>
            <w:right w:val="none" w:sz="0" w:space="0" w:color="auto"/>
          </w:divBdr>
          <w:divsChild>
            <w:div w:id="13994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2478">
      <w:bodyDiv w:val="1"/>
      <w:marLeft w:val="0"/>
      <w:marRight w:val="0"/>
      <w:marTop w:val="0"/>
      <w:marBottom w:val="0"/>
      <w:divBdr>
        <w:top w:val="none" w:sz="0" w:space="0" w:color="auto"/>
        <w:left w:val="none" w:sz="0" w:space="0" w:color="auto"/>
        <w:bottom w:val="none" w:sz="0" w:space="0" w:color="auto"/>
        <w:right w:val="none" w:sz="0" w:space="0" w:color="auto"/>
      </w:divBdr>
    </w:div>
    <w:div w:id="199290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yperlink" Target="http://www.history.com/topics/roaring-twenties"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8.jpeg"/><Relationship Id="rId25" Type="http://schemas.openxmlformats.org/officeDocument/2006/relationships/hyperlink" Target="http://en.wikipedia.org/wiki/Alcoholism" TargetMode="Externa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http://en.wikipedia.org/wiki/Dublin" TargetMode="External"/><Relationship Id="rId32" Type="http://schemas.openxmlformats.org/officeDocument/2006/relationships/hyperlink" Target="http://www.historylearningsite.co.uk/march_1917.htm"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history.com/topics/states" TargetMode="External"/><Relationship Id="rId23" Type="http://schemas.openxmlformats.org/officeDocument/2006/relationships/image" Target="media/image13.jpeg"/><Relationship Id="rId28" Type="http://schemas.openxmlformats.org/officeDocument/2006/relationships/hyperlink" Target="http://en.wikipedia.org/wiki/Citizenship" TargetMode="External"/><Relationship Id="rId36" Type="http://schemas.openxmlformats.org/officeDocument/2006/relationships/image" Target="media/image18.jpeg"/><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hyperlink" Target="http://www.historylearningsite.co.uk/russia_1917_to_1939.htm"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www.history.com/topics/new-jersey" TargetMode="External"/><Relationship Id="rId22" Type="http://schemas.openxmlformats.org/officeDocument/2006/relationships/hyperlink" Target="http://en.wikipedia.org/wiki/Al_Smith" TargetMode="External"/><Relationship Id="rId27" Type="http://schemas.openxmlformats.org/officeDocument/2006/relationships/hyperlink" Target="http://en.wikipedia.org/wiki/Chinese_Exclusion_Act_(United_States)" TargetMode="External"/><Relationship Id="rId30" Type="http://schemas.openxmlformats.org/officeDocument/2006/relationships/image" Target="media/image16.jpeg"/><Relationship Id="rId35" Type="http://schemas.openxmlformats.org/officeDocument/2006/relationships/hyperlink" Target="http://www.history.com/topics/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1145</TotalTime>
  <Pages>13</Pages>
  <Words>3459</Words>
  <Characters>19718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23131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rathiea</dc:creator>
  <cp:lastModifiedBy>rathiea</cp:lastModifiedBy>
  <cp:revision>16</cp:revision>
  <cp:lastPrinted>2014-01-27T17:31:00Z</cp:lastPrinted>
  <dcterms:created xsi:type="dcterms:W3CDTF">2013-11-13T15:03:00Z</dcterms:created>
  <dcterms:modified xsi:type="dcterms:W3CDTF">2014-05-15T10:06:00Z</dcterms:modified>
</cp:coreProperties>
</file>